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0F877" w14:textId="3CB1A086" w:rsidR="00520BF1" w:rsidRPr="00EA1D9C" w:rsidRDefault="003F35CC" w:rsidP="00520BF1">
      <w:pPr>
        <w:pStyle w:val="a3"/>
        <w:ind w:firstLine="709"/>
        <w:jc w:val="center"/>
        <w:rPr>
          <w:rFonts w:ascii="Times New Roman" w:hAnsi="Times New Roman"/>
          <w:b/>
          <w:sz w:val="24"/>
          <w:szCs w:val="24"/>
        </w:rPr>
      </w:pPr>
      <w:r w:rsidRPr="003F35CC">
        <w:rPr>
          <w:rFonts w:ascii="Times New Roman" w:hAnsi="Times New Roman"/>
          <w:b/>
          <w:bCs/>
          <w:sz w:val="24"/>
          <w:szCs w:val="24"/>
        </w:rPr>
        <w:t>«</w:t>
      </w:r>
      <w:r w:rsidRPr="003F35CC">
        <w:rPr>
          <w:rFonts w:ascii="Times New Roman" w:hAnsi="Times New Roman"/>
          <w:b/>
          <w:bCs/>
          <w:sz w:val="24"/>
          <w:szCs w:val="24"/>
          <w:lang w:val="kk-KZ"/>
        </w:rPr>
        <w:t>Қазақстан Республикасы Қаржы министрінің кейбір бұйрықтарына өзгерістер енгізу</w:t>
      </w:r>
      <w:r w:rsidRPr="003F35CC">
        <w:rPr>
          <w:rFonts w:ascii="Times New Roman" w:hAnsi="Times New Roman"/>
          <w:b/>
          <w:bCs/>
          <w:sz w:val="24"/>
          <w:szCs w:val="24"/>
        </w:rPr>
        <w:t xml:space="preserve"> </w:t>
      </w:r>
      <w:r w:rsidRPr="003F35CC">
        <w:rPr>
          <w:rFonts w:ascii="Times New Roman" w:hAnsi="Times New Roman"/>
          <w:b/>
          <w:bCs/>
          <w:sz w:val="24"/>
          <w:szCs w:val="24"/>
          <w:lang w:val="kk-KZ"/>
        </w:rPr>
        <w:t>туралы</w:t>
      </w:r>
      <w:r w:rsidRPr="003F35CC">
        <w:rPr>
          <w:rFonts w:ascii="Times New Roman" w:hAnsi="Times New Roman"/>
          <w:b/>
          <w:bCs/>
          <w:sz w:val="24"/>
          <w:szCs w:val="24"/>
        </w:rPr>
        <w:t xml:space="preserve">» </w:t>
      </w:r>
      <w:r w:rsidRPr="003F35CC">
        <w:rPr>
          <w:rFonts w:ascii="Times New Roman" w:hAnsi="Times New Roman"/>
          <w:b/>
          <w:bCs/>
          <w:sz w:val="24"/>
          <w:szCs w:val="24"/>
          <w:lang w:val="kk-KZ"/>
        </w:rPr>
        <w:t xml:space="preserve">Қазақстан Республикасы Қаржы министрінің </w:t>
      </w:r>
      <w:r w:rsidRPr="003F35CC">
        <w:rPr>
          <w:rFonts w:ascii="Times New Roman" w:hAnsi="Times New Roman"/>
          <w:b/>
          <w:bCs/>
          <w:sz w:val="24"/>
          <w:szCs w:val="24"/>
        </w:rPr>
        <w:t>2026</w:t>
      </w:r>
      <w:r w:rsidRPr="003F35CC">
        <w:rPr>
          <w:rFonts w:ascii="Times New Roman" w:hAnsi="Times New Roman"/>
          <w:b/>
          <w:bCs/>
          <w:sz w:val="24"/>
          <w:szCs w:val="24"/>
          <w:lang w:val="kk-KZ"/>
        </w:rPr>
        <w:t xml:space="preserve"> жылғы «__»</w:t>
      </w:r>
      <w:r w:rsidRPr="003F35CC">
        <w:rPr>
          <w:rFonts w:ascii="Times New Roman" w:hAnsi="Times New Roman"/>
          <w:b/>
          <w:bCs/>
          <w:sz w:val="24"/>
          <w:szCs w:val="24"/>
        </w:rPr>
        <w:t xml:space="preserve"> _______№ ___</w:t>
      </w:r>
      <w:r w:rsidRPr="003F35CC">
        <w:rPr>
          <w:rFonts w:ascii="Times New Roman" w:hAnsi="Times New Roman"/>
          <w:b/>
          <w:bCs/>
          <w:sz w:val="24"/>
          <w:szCs w:val="24"/>
          <w:lang w:val="kk-KZ"/>
        </w:rPr>
        <w:t xml:space="preserve"> бұйрығына</w:t>
      </w:r>
      <w:r w:rsidRPr="003F35CC">
        <w:rPr>
          <w:rFonts w:ascii="Times New Roman" w:hAnsi="Times New Roman"/>
          <w:b/>
          <w:bCs/>
          <w:sz w:val="24"/>
          <w:szCs w:val="24"/>
        </w:rPr>
        <w:t xml:space="preserve"> </w:t>
      </w:r>
      <w:r w:rsidRPr="003F35CC">
        <w:rPr>
          <w:rFonts w:ascii="Times New Roman" w:hAnsi="Times New Roman"/>
          <w:b/>
          <w:bCs/>
          <w:sz w:val="24"/>
          <w:szCs w:val="24"/>
        </w:rPr>
        <w:br/>
      </w:r>
      <w:r w:rsidR="00520BF1" w:rsidRPr="00EA1D9C">
        <w:rPr>
          <w:rFonts w:ascii="Times New Roman" w:hAnsi="Times New Roman"/>
          <w:b/>
          <w:sz w:val="24"/>
          <w:szCs w:val="24"/>
        </w:rPr>
        <w:t>САЛЫСТЫРМА КЕСТЕСІ</w:t>
      </w:r>
    </w:p>
    <w:p w14:paraId="72E20E0B" w14:textId="77777777" w:rsidR="00520BF1" w:rsidRPr="00EA1D9C" w:rsidRDefault="00520BF1" w:rsidP="00520BF1">
      <w:pPr>
        <w:pStyle w:val="a3"/>
        <w:ind w:firstLine="709"/>
        <w:jc w:val="center"/>
        <w:rPr>
          <w:rFonts w:ascii="Times New Roman" w:hAnsi="Times New Roman"/>
          <w:b/>
          <w:sz w:val="24"/>
          <w:szCs w:val="24"/>
        </w:rPr>
      </w:pPr>
    </w:p>
    <w:p w14:paraId="0A9D3270" w14:textId="77777777" w:rsidR="001B47A3" w:rsidRPr="00EA1D9C" w:rsidRDefault="001B47A3" w:rsidP="003B1EFD">
      <w:pPr>
        <w:pStyle w:val="a3"/>
        <w:ind w:firstLine="709"/>
        <w:jc w:val="center"/>
        <w:rPr>
          <w:rFonts w:ascii="Times New Roman" w:hAnsi="Times New Roman"/>
          <w:sz w:val="24"/>
          <w:szCs w:val="24"/>
        </w:rPr>
      </w:pPr>
    </w:p>
    <w:tbl>
      <w:tblPr>
        <w:tblpPr w:leftFromText="180" w:rightFromText="180" w:vertAnchor="text" w:tblpX="-719" w:tblpY="1"/>
        <w:tblOverlap w:val="never"/>
        <w:tblW w:w="15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4253"/>
        <w:gridCol w:w="5387"/>
        <w:gridCol w:w="3714"/>
      </w:tblGrid>
      <w:tr w:rsidR="00555940" w:rsidRPr="00EA1D9C" w14:paraId="77BCF4B1" w14:textId="77777777" w:rsidTr="00555940">
        <w:tc>
          <w:tcPr>
            <w:tcW w:w="562" w:type="dxa"/>
            <w:vAlign w:val="center"/>
          </w:tcPr>
          <w:p w14:paraId="4D3C8DD7" w14:textId="6C91D308" w:rsidR="00555940" w:rsidRPr="00EA1D9C" w:rsidRDefault="00555940" w:rsidP="00555940">
            <w:pPr>
              <w:pStyle w:val="a3"/>
              <w:rPr>
                <w:rFonts w:ascii="Times New Roman" w:hAnsi="Times New Roman"/>
                <w:b/>
                <w:sz w:val="20"/>
                <w:szCs w:val="20"/>
              </w:rPr>
            </w:pPr>
            <w:r w:rsidRPr="00EA1D9C">
              <w:rPr>
                <w:rFonts w:ascii="Times New Roman" w:hAnsi="Times New Roman"/>
                <w:b/>
                <w:sz w:val="20"/>
                <w:szCs w:val="20"/>
              </w:rPr>
              <w:t>№</w:t>
            </w:r>
          </w:p>
        </w:tc>
        <w:tc>
          <w:tcPr>
            <w:tcW w:w="1701" w:type="dxa"/>
            <w:vAlign w:val="center"/>
          </w:tcPr>
          <w:p w14:paraId="271A4BD8" w14:textId="6A7B9AC5" w:rsidR="00555940" w:rsidRPr="00EA1D9C" w:rsidRDefault="00555940" w:rsidP="00555940">
            <w:pPr>
              <w:pStyle w:val="a3"/>
              <w:rPr>
                <w:rFonts w:ascii="Times New Roman" w:hAnsi="Times New Roman"/>
                <w:b/>
                <w:sz w:val="20"/>
                <w:szCs w:val="20"/>
              </w:rPr>
            </w:pPr>
            <w:proofErr w:type="spellStart"/>
            <w:r w:rsidRPr="00EA1D9C">
              <w:rPr>
                <w:rFonts w:ascii="Times New Roman" w:hAnsi="Times New Roman"/>
                <w:b/>
                <w:sz w:val="20"/>
                <w:szCs w:val="20"/>
              </w:rPr>
              <w:t>Құқықтық</w:t>
            </w:r>
            <w:proofErr w:type="spellEnd"/>
            <w:r w:rsidRPr="00EA1D9C">
              <w:rPr>
                <w:rFonts w:ascii="Times New Roman" w:hAnsi="Times New Roman"/>
                <w:b/>
                <w:sz w:val="20"/>
                <w:szCs w:val="20"/>
              </w:rPr>
              <w:t xml:space="preserve"> </w:t>
            </w:r>
            <w:proofErr w:type="spellStart"/>
            <w:r w:rsidRPr="00EA1D9C">
              <w:rPr>
                <w:rFonts w:ascii="Times New Roman" w:hAnsi="Times New Roman"/>
                <w:b/>
                <w:sz w:val="20"/>
                <w:szCs w:val="20"/>
              </w:rPr>
              <w:t>актінің</w:t>
            </w:r>
            <w:proofErr w:type="spellEnd"/>
            <w:r w:rsidRPr="00EA1D9C">
              <w:rPr>
                <w:rFonts w:ascii="Times New Roman" w:hAnsi="Times New Roman"/>
                <w:b/>
                <w:sz w:val="20"/>
                <w:szCs w:val="20"/>
              </w:rPr>
              <w:t xml:space="preserve"> </w:t>
            </w:r>
            <w:proofErr w:type="spellStart"/>
            <w:r w:rsidRPr="00EA1D9C">
              <w:rPr>
                <w:rFonts w:ascii="Times New Roman" w:hAnsi="Times New Roman"/>
                <w:b/>
                <w:sz w:val="20"/>
                <w:szCs w:val="20"/>
              </w:rPr>
              <w:t>құрылымдық</w:t>
            </w:r>
            <w:proofErr w:type="spellEnd"/>
            <w:r w:rsidRPr="00EA1D9C">
              <w:rPr>
                <w:rFonts w:ascii="Times New Roman" w:hAnsi="Times New Roman"/>
                <w:b/>
                <w:sz w:val="20"/>
                <w:szCs w:val="20"/>
              </w:rPr>
              <w:t xml:space="preserve"> </w:t>
            </w:r>
            <w:proofErr w:type="spellStart"/>
            <w:r w:rsidRPr="00EA1D9C">
              <w:rPr>
                <w:rFonts w:ascii="Times New Roman" w:hAnsi="Times New Roman"/>
                <w:b/>
                <w:sz w:val="20"/>
                <w:szCs w:val="20"/>
              </w:rPr>
              <w:t>элементі</w:t>
            </w:r>
            <w:proofErr w:type="spellEnd"/>
          </w:p>
        </w:tc>
        <w:tc>
          <w:tcPr>
            <w:tcW w:w="4253" w:type="dxa"/>
            <w:vAlign w:val="center"/>
          </w:tcPr>
          <w:p w14:paraId="36DC7609" w14:textId="0D5ABE80" w:rsidR="00555940" w:rsidRPr="00EA1D9C" w:rsidRDefault="00555940" w:rsidP="00555940">
            <w:pPr>
              <w:pStyle w:val="a3"/>
              <w:ind w:left="-108" w:firstLine="709"/>
              <w:jc w:val="center"/>
              <w:rPr>
                <w:rFonts w:ascii="Times New Roman" w:hAnsi="Times New Roman"/>
                <w:b/>
                <w:sz w:val="20"/>
                <w:szCs w:val="20"/>
              </w:rPr>
            </w:pPr>
            <w:proofErr w:type="spellStart"/>
            <w:r w:rsidRPr="00EA1D9C">
              <w:rPr>
                <w:rFonts w:ascii="Times New Roman" w:hAnsi="Times New Roman"/>
                <w:b/>
                <w:sz w:val="20"/>
                <w:szCs w:val="20"/>
              </w:rPr>
              <w:t>Қолданыстағы</w:t>
            </w:r>
            <w:proofErr w:type="spellEnd"/>
            <w:r w:rsidRPr="00EA1D9C">
              <w:rPr>
                <w:rFonts w:ascii="Times New Roman" w:hAnsi="Times New Roman"/>
                <w:b/>
                <w:sz w:val="20"/>
                <w:szCs w:val="20"/>
              </w:rPr>
              <w:t xml:space="preserve"> редакция</w:t>
            </w:r>
          </w:p>
        </w:tc>
        <w:tc>
          <w:tcPr>
            <w:tcW w:w="5387" w:type="dxa"/>
            <w:vAlign w:val="center"/>
          </w:tcPr>
          <w:p w14:paraId="42A90592" w14:textId="2341AA31" w:rsidR="00555940" w:rsidRPr="00EA1D9C" w:rsidRDefault="00555940" w:rsidP="00555940">
            <w:pPr>
              <w:pStyle w:val="a3"/>
              <w:ind w:firstLine="709"/>
              <w:jc w:val="center"/>
              <w:rPr>
                <w:rFonts w:ascii="Times New Roman" w:hAnsi="Times New Roman"/>
                <w:b/>
                <w:sz w:val="20"/>
                <w:szCs w:val="20"/>
              </w:rPr>
            </w:pPr>
            <w:proofErr w:type="spellStart"/>
            <w:r w:rsidRPr="00EA1D9C">
              <w:rPr>
                <w:rFonts w:ascii="Times New Roman" w:hAnsi="Times New Roman"/>
                <w:b/>
                <w:sz w:val="20"/>
                <w:szCs w:val="20"/>
              </w:rPr>
              <w:t>Ұсынылған</w:t>
            </w:r>
            <w:proofErr w:type="spellEnd"/>
            <w:r w:rsidRPr="00EA1D9C">
              <w:rPr>
                <w:rFonts w:ascii="Times New Roman" w:hAnsi="Times New Roman"/>
                <w:b/>
                <w:sz w:val="20"/>
                <w:szCs w:val="20"/>
              </w:rPr>
              <w:t xml:space="preserve"> редакция</w:t>
            </w:r>
          </w:p>
        </w:tc>
        <w:tc>
          <w:tcPr>
            <w:tcW w:w="3714" w:type="dxa"/>
            <w:vAlign w:val="center"/>
          </w:tcPr>
          <w:p w14:paraId="694784C2" w14:textId="01A67286" w:rsidR="00555940" w:rsidRPr="00EA1D9C" w:rsidRDefault="00555940" w:rsidP="00555940">
            <w:pPr>
              <w:pStyle w:val="a3"/>
              <w:ind w:firstLine="709"/>
              <w:jc w:val="center"/>
              <w:rPr>
                <w:rFonts w:ascii="Times New Roman" w:hAnsi="Times New Roman"/>
                <w:b/>
                <w:sz w:val="20"/>
                <w:szCs w:val="20"/>
              </w:rPr>
            </w:pPr>
            <w:proofErr w:type="spellStart"/>
            <w:r w:rsidRPr="00EA1D9C">
              <w:rPr>
                <w:rFonts w:ascii="Times New Roman" w:hAnsi="Times New Roman"/>
                <w:b/>
                <w:sz w:val="20"/>
                <w:szCs w:val="20"/>
              </w:rPr>
              <w:t>Негіздеме</w:t>
            </w:r>
            <w:proofErr w:type="spellEnd"/>
          </w:p>
        </w:tc>
      </w:tr>
      <w:tr w:rsidR="00BF07A4" w:rsidRPr="00EA1D9C" w14:paraId="3CEC78C7" w14:textId="77777777" w:rsidTr="00555940">
        <w:trPr>
          <w:trHeight w:val="244"/>
        </w:trPr>
        <w:tc>
          <w:tcPr>
            <w:tcW w:w="562" w:type="dxa"/>
            <w:vAlign w:val="center"/>
          </w:tcPr>
          <w:p w14:paraId="270431EC" w14:textId="77777777" w:rsidR="008F714C" w:rsidRPr="00EA1D9C" w:rsidRDefault="008F714C" w:rsidP="003B1EFD">
            <w:pPr>
              <w:pStyle w:val="a3"/>
              <w:ind w:firstLine="709"/>
              <w:jc w:val="center"/>
              <w:rPr>
                <w:rFonts w:ascii="Times New Roman" w:hAnsi="Times New Roman"/>
                <w:b/>
                <w:sz w:val="20"/>
                <w:szCs w:val="20"/>
              </w:rPr>
            </w:pPr>
            <w:r w:rsidRPr="00EA1D9C">
              <w:rPr>
                <w:rFonts w:ascii="Times New Roman" w:hAnsi="Times New Roman"/>
                <w:b/>
                <w:sz w:val="20"/>
                <w:szCs w:val="20"/>
              </w:rPr>
              <w:t>1</w:t>
            </w:r>
          </w:p>
        </w:tc>
        <w:tc>
          <w:tcPr>
            <w:tcW w:w="1701" w:type="dxa"/>
            <w:vAlign w:val="center"/>
          </w:tcPr>
          <w:p w14:paraId="66FBFBE1" w14:textId="77777777" w:rsidR="008F714C" w:rsidRPr="00EA1D9C" w:rsidRDefault="008F714C" w:rsidP="003B1EFD">
            <w:pPr>
              <w:pStyle w:val="a3"/>
              <w:ind w:firstLine="709"/>
              <w:jc w:val="center"/>
              <w:rPr>
                <w:rFonts w:ascii="Times New Roman" w:hAnsi="Times New Roman"/>
                <w:b/>
                <w:sz w:val="20"/>
                <w:szCs w:val="20"/>
              </w:rPr>
            </w:pPr>
            <w:r w:rsidRPr="00EA1D9C">
              <w:rPr>
                <w:rFonts w:ascii="Times New Roman" w:hAnsi="Times New Roman"/>
                <w:b/>
                <w:sz w:val="20"/>
                <w:szCs w:val="20"/>
              </w:rPr>
              <w:t>2</w:t>
            </w:r>
          </w:p>
        </w:tc>
        <w:tc>
          <w:tcPr>
            <w:tcW w:w="4253" w:type="dxa"/>
            <w:vAlign w:val="center"/>
          </w:tcPr>
          <w:p w14:paraId="6BFADC13" w14:textId="77777777" w:rsidR="008F714C" w:rsidRPr="00EA1D9C" w:rsidRDefault="008F714C" w:rsidP="003B1EFD">
            <w:pPr>
              <w:pStyle w:val="a3"/>
              <w:ind w:firstLine="709"/>
              <w:jc w:val="center"/>
              <w:rPr>
                <w:rFonts w:ascii="Times New Roman" w:hAnsi="Times New Roman"/>
                <w:b/>
                <w:sz w:val="20"/>
                <w:szCs w:val="20"/>
              </w:rPr>
            </w:pPr>
            <w:r w:rsidRPr="00EA1D9C">
              <w:rPr>
                <w:rFonts w:ascii="Times New Roman" w:hAnsi="Times New Roman"/>
                <w:b/>
                <w:sz w:val="20"/>
                <w:szCs w:val="20"/>
              </w:rPr>
              <w:t>3</w:t>
            </w:r>
          </w:p>
        </w:tc>
        <w:tc>
          <w:tcPr>
            <w:tcW w:w="5387" w:type="dxa"/>
            <w:vAlign w:val="center"/>
          </w:tcPr>
          <w:p w14:paraId="11D9AFFA" w14:textId="77777777" w:rsidR="008F714C" w:rsidRPr="00EA1D9C" w:rsidRDefault="008F714C" w:rsidP="003B1EFD">
            <w:pPr>
              <w:pStyle w:val="a3"/>
              <w:ind w:firstLine="709"/>
              <w:jc w:val="center"/>
              <w:rPr>
                <w:rFonts w:ascii="Times New Roman" w:hAnsi="Times New Roman"/>
                <w:b/>
                <w:sz w:val="20"/>
                <w:szCs w:val="20"/>
              </w:rPr>
            </w:pPr>
            <w:r w:rsidRPr="00EA1D9C">
              <w:rPr>
                <w:rFonts w:ascii="Times New Roman" w:hAnsi="Times New Roman"/>
                <w:b/>
                <w:sz w:val="20"/>
                <w:szCs w:val="20"/>
              </w:rPr>
              <w:t>4</w:t>
            </w:r>
          </w:p>
        </w:tc>
        <w:tc>
          <w:tcPr>
            <w:tcW w:w="3714" w:type="dxa"/>
            <w:vAlign w:val="center"/>
          </w:tcPr>
          <w:p w14:paraId="6740D306" w14:textId="77777777" w:rsidR="008F714C" w:rsidRPr="00EA1D9C" w:rsidRDefault="008F714C" w:rsidP="003B1EFD">
            <w:pPr>
              <w:pStyle w:val="a3"/>
              <w:ind w:firstLine="709"/>
              <w:jc w:val="center"/>
              <w:rPr>
                <w:rFonts w:ascii="Times New Roman" w:hAnsi="Times New Roman"/>
                <w:b/>
                <w:sz w:val="20"/>
                <w:szCs w:val="20"/>
              </w:rPr>
            </w:pPr>
            <w:r w:rsidRPr="00EA1D9C">
              <w:rPr>
                <w:rFonts w:ascii="Times New Roman" w:hAnsi="Times New Roman"/>
                <w:b/>
                <w:sz w:val="20"/>
                <w:szCs w:val="20"/>
              </w:rPr>
              <w:t>5</w:t>
            </w:r>
          </w:p>
        </w:tc>
      </w:tr>
      <w:tr w:rsidR="00BF07A4" w:rsidRPr="00EA1D9C" w14:paraId="10AA7060" w14:textId="77777777" w:rsidTr="00555940">
        <w:trPr>
          <w:trHeight w:val="244"/>
        </w:trPr>
        <w:tc>
          <w:tcPr>
            <w:tcW w:w="562" w:type="dxa"/>
            <w:vAlign w:val="center"/>
          </w:tcPr>
          <w:p w14:paraId="5BB1FD39" w14:textId="77777777" w:rsidR="004B5AE4" w:rsidRPr="00EA1D9C" w:rsidRDefault="004B5AE4" w:rsidP="003B1EFD">
            <w:pPr>
              <w:pStyle w:val="a3"/>
              <w:ind w:firstLine="709"/>
              <w:jc w:val="center"/>
              <w:rPr>
                <w:rFonts w:ascii="Times New Roman" w:hAnsi="Times New Roman"/>
                <w:b/>
                <w:sz w:val="20"/>
                <w:szCs w:val="20"/>
              </w:rPr>
            </w:pPr>
          </w:p>
        </w:tc>
        <w:tc>
          <w:tcPr>
            <w:tcW w:w="15055" w:type="dxa"/>
            <w:gridSpan w:val="4"/>
            <w:vAlign w:val="center"/>
          </w:tcPr>
          <w:p w14:paraId="73A4B46B" w14:textId="6DD0F10A" w:rsidR="004B5AE4" w:rsidRPr="00EA1D9C" w:rsidRDefault="003F35CC" w:rsidP="00CD4DC3">
            <w:pPr>
              <w:spacing w:after="0" w:line="240" w:lineRule="auto"/>
              <w:ind w:firstLine="709"/>
              <w:jc w:val="center"/>
              <w:rPr>
                <w:rFonts w:ascii="Times New Roman" w:hAnsi="Times New Roman"/>
                <w:b/>
                <w:bCs/>
                <w:sz w:val="20"/>
                <w:szCs w:val="20"/>
              </w:rPr>
            </w:pPr>
            <w:r w:rsidRPr="003F35CC">
              <w:rPr>
                <w:rFonts w:ascii="Times New Roman" w:hAnsi="Times New Roman"/>
                <w:b/>
                <w:bCs/>
                <w:sz w:val="20"/>
                <w:szCs w:val="20"/>
                <w:lang w:val="kk-KZ"/>
              </w:rPr>
              <w:t xml:space="preserve">«Сәйкестік аудиті» ішкі мемлекеттік аудит және қаржылық бақылау рәсімдік стандартын бекіту туралы» </w:t>
            </w:r>
            <w:r w:rsidRPr="003F35CC">
              <w:rPr>
                <w:rFonts w:ascii="Times New Roman" w:hAnsi="Times New Roman"/>
                <w:b/>
                <w:sz w:val="20"/>
                <w:szCs w:val="20"/>
                <w:lang w:val="kk-KZ"/>
              </w:rPr>
              <w:t>Қазақстан Республикасы Қаржы министрінің 2022 жылғы 1 ақпандағы № 113</w:t>
            </w:r>
            <w:r w:rsidRPr="003F35CC">
              <w:rPr>
                <w:rFonts w:ascii="Times New Roman" w:hAnsi="Times New Roman"/>
                <w:b/>
                <w:bCs/>
                <w:sz w:val="20"/>
                <w:szCs w:val="20"/>
                <w:lang w:val="kk-KZ"/>
              </w:rPr>
              <w:t xml:space="preserve"> </w:t>
            </w:r>
            <w:r w:rsidRPr="003F35CC">
              <w:rPr>
                <w:rFonts w:ascii="Times New Roman" w:hAnsi="Times New Roman"/>
                <w:b/>
                <w:sz w:val="20"/>
                <w:szCs w:val="20"/>
                <w:lang w:val="kk-KZ"/>
              </w:rPr>
              <w:t>бұйрығы</w:t>
            </w:r>
          </w:p>
        </w:tc>
      </w:tr>
      <w:tr w:rsidR="003F35CC" w:rsidRPr="00EA1D9C" w14:paraId="788D8FC7" w14:textId="77777777" w:rsidTr="00555940">
        <w:trPr>
          <w:trHeight w:val="244"/>
        </w:trPr>
        <w:tc>
          <w:tcPr>
            <w:tcW w:w="562" w:type="dxa"/>
            <w:vAlign w:val="center"/>
          </w:tcPr>
          <w:p w14:paraId="4DF6CADF" w14:textId="77777777" w:rsidR="003F35CC" w:rsidRPr="00EA1D9C" w:rsidRDefault="003F35CC" w:rsidP="003B1EFD">
            <w:pPr>
              <w:pStyle w:val="a3"/>
              <w:ind w:firstLine="709"/>
              <w:jc w:val="center"/>
              <w:rPr>
                <w:rFonts w:ascii="Times New Roman" w:hAnsi="Times New Roman"/>
                <w:b/>
                <w:sz w:val="20"/>
                <w:szCs w:val="20"/>
              </w:rPr>
            </w:pPr>
          </w:p>
        </w:tc>
        <w:tc>
          <w:tcPr>
            <w:tcW w:w="15055" w:type="dxa"/>
            <w:gridSpan w:val="4"/>
            <w:vAlign w:val="center"/>
          </w:tcPr>
          <w:p w14:paraId="0FD1A402" w14:textId="4B42191A" w:rsidR="003F35CC" w:rsidRPr="003F35CC" w:rsidRDefault="003F35CC" w:rsidP="00CD4DC3">
            <w:pPr>
              <w:spacing w:after="0" w:line="240" w:lineRule="auto"/>
              <w:ind w:firstLine="709"/>
              <w:jc w:val="center"/>
              <w:rPr>
                <w:rFonts w:ascii="Times New Roman" w:hAnsi="Times New Roman"/>
                <w:b/>
                <w:bCs/>
                <w:sz w:val="20"/>
                <w:szCs w:val="20"/>
                <w:lang w:val="kk-KZ"/>
              </w:rPr>
            </w:pPr>
            <w:r w:rsidRPr="003F35CC">
              <w:rPr>
                <w:rFonts w:ascii="Times New Roman" w:hAnsi="Times New Roman"/>
                <w:b/>
                <w:bCs/>
                <w:sz w:val="20"/>
                <w:szCs w:val="20"/>
              </w:rPr>
              <w:t>«</w:t>
            </w:r>
            <w:proofErr w:type="spellStart"/>
            <w:r w:rsidRPr="003F35CC">
              <w:rPr>
                <w:rFonts w:ascii="Times New Roman" w:hAnsi="Times New Roman"/>
                <w:b/>
                <w:bCs/>
                <w:sz w:val="20"/>
                <w:szCs w:val="20"/>
              </w:rPr>
              <w:t>Сәйкестік</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аудиті</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ішкі</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мемлекеттік</w:t>
            </w:r>
            <w:proofErr w:type="spellEnd"/>
            <w:r w:rsidRPr="003F35CC">
              <w:rPr>
                <w:rFonts w:ascii="Times New Roman" w:hAnsi="Times New Roman"/>
                <w:b/>
                <w:bCs/>
                <w:sz w:val="20"/>
                <w:szCs w:val="20"/>
              </w:rPr>
              <w:t xml:space="preserve"> аудит </w:t>
            </w:r>
            <w:proofErr w:type="spellStart"/>
            <w:r w:rsidRPr="003F35CC">
              <w:rPr>
                <w:rFonts w:ascii="Times New Roman" w:hAnsi="Times New Roman"/>
                <w:b/>
                <w:bCs/>
                <w:sz w:val="20"/>
                <w:szCs w:val="20"/>
              </w:rPr>
              <w:t>және</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қаржылық</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бақылау</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рәсімдік</w:t>
            </w:r>
            <w:proofErr w:type="spellEnd"/>
            <w:r w:rsidRPr="003F35CC">
              <w:rPr>
                <w:rFonts w:ascii="Times New Roman" w:hAnsi="Times New Roman"/>
                <w:b/>
                <w:bCs/>
                <w:sz w:val="20"/>
                <w:szCs w:val="20"/>
              </w:rPr>
              <w:t xml:space="preserve"> стандарты</w:t>
            </w:r>
          </w:p>
        </w:tc>
      </w:tr>
      <w:tr w:rsidR="00280EBB" w:rsidRPr="00EA1D9C" w14:paraId="149DB39F" w14:textId="77777777" w:rsidTr="00555940">
        <w:trPr>
          <w:trHeight w:val="274"/>
        </w:trPr>
        <w:tc>
          <w:tcPr>
            <w:tcW w:w="562" w:type="dxa"/>
          </w:tcPr>
          <w:p w14:paraId="1DE1412F" w14:textId="2A5BAB18" w:rsidR="00280EBB" w:rsidRPr="00EA1D9C" w:rsidRDefault="009776AE" w:rsidP="00414BF1">
            <w:pPr>
              <w:pStyle w:val="a3"/>
              <w:rPr>
                <w:rFonts w:ascii="Times New Roman" w:hAnsi="Times New Roman"/>
                <w:sz w:val="20"/>
                <w:szCs w:val="20"/>
              </w:rPr>
            </w:pPr>
            <w:r w:rsidRPr="00EA1D9C">
              <w:rPr>
                <w:rFonts w:ascii="Times New Roman" w:hAnsi="Times New Roman"/>
                <w:sz w:val="20"/>
                <w:szCs w:val="20"/>
              </w:rPr>
              <w:t>1</w:t>
            </w:r>
            <w:r w:rsidR="00280EBB" w:rsidRPr="00EA1D9C">
              <w:rPr>
                <w:rFonts w:ascii="Times New Roman" w:hAnsi="Times New Roman"/>
                <w:sz w:val="20"/>
                <w:szCs w:val="20"/>
              </w:rPr>
              <w:t>.</w:t>
            </w:r>
          </w:p>
        </w:tc>
        <w:tc>
          <w:tcPr>
            <w:tcW w:w="1701" w:type="dxa"/>
          </w:tcPr>
          <w:p w14:paraId="530F7767" w14:textId="7234FE79" w:rsidR="00D20C71" w:rsidRPr="00EA1D9C" w:rsidRDefault="00EA1D9C" w:rsidP="00D20C71">
            <w:pPr>
              <w:pStyle w:val="a3"/>
              <w:jc w:val="center"/>
              <w:rPr>
                <w:rFonts w:ascii="Times New Roman" w:hAnsi="Times New Roman"/>
                <w:bCs/>
                <w:sz w:val="20"/>
                <w:szCs w:val="20"/>
              </w:rPr>
            </w:pPr>
            <w:proofErr w:type="spellStart"/>
            <w:r w:rsidRPr="00EA1D9C">
              <w:rPr>
                <w:rFonts w:ascii="Times New Roman" w:hAnsi="Times New Roman"/>
                <w:bCs/>
                <w:sz w:val="20"/>
                <w:szCs w:val="20"/>
              </w:rPr>
              <w:t>төртінші</w:t>
            </w:r>
            <w:proofErr w:type="spellEnd"/>
            <w:r w:rsidRPr="00EA1D9C">
              <w:rPr>
                <w:rFonts w:ascii="Times New Roman" w:hAnsi="Times New Roman"/>
                <w:bCs/>
                <w:sz w:val="20"/>
                <w:szCs w:val="20"/>
              </w:rPr>
              <w:t xml:space="preserve"> </w:t>
            </w:r>
            <w:r w:rsidR="00D20C71" w:rsidRPr="00EA1D9C">
              <w:rPr>
                <w:rFonts w:ascii="Times New Roman" w:hAnsi="Times New Roman"/>
                <w:bCs/>
                <w:sz w:val="20"/>
                <w:szCs w:val="20"/>
              </w:rPr>
              <w:t>абзацы</w:t>
            </w:r>
          </w:p>
          <w:p w14:paraId="658E5DF2" w14:textId="136499B1" w:rsidR="00D20C71" w:rsidRPr="00EA1D9C" w:rsidRDefault="00D20C71" w:rsidP="00D20C71">
            <w:pPr>
              <w:pStyle w:val="a3"/>
              <w:jc w:val="center"/>
              <w:rPr>
                <w:rFonts w:ascii="Times New Roman" w:hAnsi="Times New Roman"/>
                <w:sz w:val="20"/>
                <w:szCs w:val="20"/>
              </w:rPr>
            </w:pPr>
            <w:proofErr w:type="spellStart"/>
            <w:r w:rsidRPr="00EA1D9C">
              <w:rPr>
                <w:rFonts w:ascii="Times New Roman" w:hAnsi="Times New Roman"/>
                <w:bCs/>
                <w:sz w:val="20"/>
                <w:szCs w:val="20"/>
              </w:rPr>
              <w:t>екінші</w:t>
            </w:r>
            <w:proofErr w:type="spellEnd"/>
            <w:r w:rsidRPr="00EA1D9C">
              <w:rPr>
                <w:rFonts w:ascii="Times New Roman" w:hAnsi="Times New Roman"/>
                <w:bCs/>
                <w:sz w:val="20"/>
                <w:szCs w:val="20"/>
              </w:rPr>
              <w:t xml:space="preserve"> </w:t>
            </w:r>
            <w:proofErr w:type="spellStart"/>
            <w:r w:rsidRPr="00EA1D9C">
              <w:rPr>
                <w:rFonts w:ascii="Times New Roman" w:hAnsi="Times New Roman"/>
                <w:bCs/>
                <w:sz w:val="20"/>
                <w:szCs w:val="20"/>
              </w:rPr>
              <w:t>бөлігі</w:t>
            </w:r>
            <w:proofErr w:type="spellEnd"/>
          </w:p>
        </w:tc>
        <w:tc>
          <w:tcPr>
            <w:tcW w:w="4253" w:type="dxa"/>
          </w:tcPr>
          <w:p w14:paraId="21B6FDC2" w14:textId="019254C6" w:rsidR="00280EBB" w:rsidRPr="00EA1D9C" w:rsidRDefault="00EA1D9C" w:rsidP="00280EBB">
            <w:pPr>
              <w:spacing w:after="0" w:line="240" w:lineRule="auto"/>
              <w:ind w:firstLine="709"/>
              <w:jc w:val="both"/>
              <w:rPr>
                <w:rFonts w:ascii="Times New Roman" w:eastAsia="Times New Roman" w:hAnsi="Times New Roman"/>
                <w:sz w:val="20"/>
                <w:szCs w:val="20"/>
                <w:lang w:eastAsia="ru-RU"/>
              </w:rPr>
            </w:pPr>
            <w:proofErr w:type="spellStart"/>
            <w:r w:rsidRPr="00EA1D9C">
              <w:rPr>
                <w:rFonts w:ascii="Times New Roman" w:eastAsia="Times New Roman" w:hAnsi="Times New Roman"/>
                <w:sz w:val="20"/>
                <w:szCs w:val="20"/>
                <w:lang w:eastAsia="ru-RU"/>
              </w:rPr>
              <w:t>мемлекеттік</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инвестициялық</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жобаларды</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жоспарлау</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үшін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мемлекеттік</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органдардың</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b/>
                <w:bCs/>
                <w:sz w:val="20"/>
                <w:szCs w:val="20"/>
                <w:lang w:eastAsia="ru-RU"/>
              </w:rPr>
              <w:t>облыстардың</w:t>
            </w:r>
            <w:proofErr w:type="spellEnd"/>
            <w:r w:rsidRPr="00EA1D9C">
              <w:rPr>
                <w:rFonts w:ascii="Times New Roman" w:eastAsia="Times New Roman" w:hAnsi="Times New Roman"/>
                <w:b/>
                <w:bCs/>
                <w:sz w:val="20"/>
                <w:szCs w:val="20"/>
                <w:lang w:eastAsia="ru-RU"/>
              </w:rPr>
              <w:t xml:space="preserve">, </w:t>
            </w:r>
            <w:proofErr w:type="spellStart"/>
            <w:r w:rsidRPr="00EA1D9C">
              <w:rPr>
                <w:rFonts w:ascii="Times New Roman" w:eastAsia="Times New Roman" w:hAnsi="Times New Roman"/>
                <w:b/>
                <w:bCs/>
                <w:sz w:val="20"/>
                <w:szCs w:val="20"/>
                <w:lang w:eastAsia="ru-RU"/>
              </w:rPr>
              <w:t>республикалық</w:t>
            </w:r>
            <w:proofErr w:type="spellEnd"/>
            <w:r w:rsidRPr="00EA1D9C">
              <w:rPr>
                <w:rFonts w:ascii="Times New Roman" w:eastAsia="Times New Roman" w:hAnsi="Times New Roman"/>
                <w:b/>
                <w:bCs/>
                <w:sz w:val="20"/>
                <w:szCs w:val="20"/>
                <w:lang w:eastAsia="ru-RU"/>
              </w:rPr>
              <w:t xml:space="preserve"> </w:t>
            </w:r>
            <w:proofErr w:type="spellStart"/>
            <w:r w:rsidRPr="00EA1D9C">
              <w:rPr>
                <w:rFonts w:ascii="Times New Roman" w:eastAsia="Times New Roman" w:hAnsi="Times New Roman"/>
                <w:b/>
                <w:bCs/>
                <w:sz w:val="20"/>
                <w:szCs w:val="20"/>
                <w:lang w:eastAsia="ru-RU"/>
              </w:rPr>
              <w:t>маңызы</w:t>
            </w:r>
            <w:proofErr w:type="spellEnd"/>
            <w:r w:rsidRPr="00EA1D9C">
              <w:rPr>
                <w:rFonts w:ascii="Times New Roman" w:eastAsia="Times New Roman" w:hAnsi="Times New Roman"/>
                <w:b/>
                <w:bCs/>
                <w:sz w:val="20"/>
                <w:szCs w:val="20"/>
                <w:lang w:eastAsia="ru-RU"/>
              </w:rPr>
              <w:t xml:space="preserve"> бар </w:t>
            </w:r>
            <w:proofErr w:type="spellStart"/>
            <w:r w:rsidRPr="00EA1D9C">
              <w:rPr>
                <w:rFonts w:ascii="Times New Roman" w:eastAsia="Times New Roman" w:hAnsi="Times New Roman"/>
                <w:b/>
                <w:bCs/>
                <w:sz w:val="20"/>
                <w:szCs w:val="20"/>
                <w:lang w:eastAsia="ru-RU"/>
              </w:rPr>
              <w:t>қалалардың</w:t>
            </w:r>
            <w:proofErr w:type="spellEnd"/>
            <w:r w:rsidRPr="00EA1D9C">
              <w:rPr>
                <w:rFonts w:ascii="Times New Roman" w:eastAsia="Times New Roman" w:hAnsi="Times New Roman"/>
                <w:b/>
                <w:bCs/>
                <w:sz w:val="20"/>
                <w:szCs w:val="20"/>
                <w:lang w:eastAsia="ru-RU"/>
              </w:rPr>
              <w:t xml:space="preserve">, </w:t>
            </w:r>
            <w:proofErr w:type="spellStart"/>
            <w:r w:rsidRPr="00EA1D9C">
              <w:rPr>
                <w:rFonts w:ascii="Times New Roman" w:eastAsia="Times New Roman" w:hAnsi="Times New Roman"/>
                <w:b/>
                <w:bCs/>
                <w:sz w:val="20"/>
                <w:szCs w:val="20"/>
                <w:lang w:eastAsia="ru-RU"/>
              </w:rPr>
              <w:t>астананың</w:t>
            </w:r>
            <w:proofErr w:type="spellEnd"/>
            <w:r w:rsidRPr="00EA1D9C">
              <w:rPr>
                <w:rFonts w:ascii="Times New Roman" w:eastAsia="Times New Roman" w:hAnsi="Times New Roman"/>
                <w:sz w:val="20"/>
                <w:szCs w:val="20"/>
                <w:lang w:eastAsia="ru-RU"/>
              </w:rPr>
              <w:t xml:space="preserve"> даму </w:t>
            </w:r>
            <w:proofErr w:type="spellStart"/>
            <w:r w:rsidRPr="00EA1D9C">
              <w:rPr>
                <w:rFonts w:ascii="Times New Roman" w:eastAsia="Times New Roman" w:hAnsi="Times New Roman"/>
                <w:sz w:val="20"/>
                <w:szCs w:val="20"/>
                <w:lang w:eastAsia="ru-RU"/>
              </w:rPr>
              <w:t>жоспарларын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сондай-ақ</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квазимемлекеттік</w:t>
            </w:r>
            <w:proofErr w:type="spellEnd"/>
            <w:r w:rsidRPr="00EA1D9C">
              <w:rPr>
                <w:rFonts w:ascii="Times New Roman" w:eastAsia="Times New Roman" w:hAnsi="Times New Roman"/>
                <w:sz w:val="20"/>
                <w:szCs w:val="20"/>
                <w:lang w:eastAsia="ru-RU"/>
              </w:rPr>
              <w:t xml:space="preserve"> сектор </w:t>
            </w:r>
            <w:proofErr w:type="spellStart"/>
            <w:r w:rsidRPr="00EA1D9C">
              <w:rPr>
                <w:rFonts w:ascii="Times New Roman" w:eastAsia="Times New Roman" w:hAnsi="Times New Roman"/>
                <w:sz w:val="20"/>
                <w:szCs w:val="20"/>
                <w:lang w:eastAsia="ru-RU"/>
              </w:rPr>
              <w:t>субъектілерінің</w:t>
            </w:r>
            <w:proofErr w:type="spellEnd"/>
            <w:r w:rsidRPr="00EA1D9C">
              <w:rPr>
                <w:rFonts w:ascii="Times New Roman" w:eastAsia="Times New Roman" w:hAnsi="Times New Roman"/>
                <w:sz w:val="20"/>
                <w:szCs w:val="20"/>
                <w:lang w:eastAsia="ru-RU"/>
              </w:rPr>
              <w:t xml:space="preserve"> даму </w:t>
            </w:r>
            <w:proofErr w:type="spellStart"/>
            <w:r w:rsidRPr="00EA1D9C">
              <w:rPr>
                <w:rFonts w:ascii="Times New Roman" w:eastAsia="Times New Roman" w:hAnsi="Times New Roman"/>
                <w:sz w:val="20"/>
                <w:szCs w:val="20"/>
                <w:lang w:eastAsia="ru-RU"/>
              </w:rPr>
              <w:t>жоспарларын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және</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немесе</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іс-шараларын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қоса</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алғанда</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Қазақстан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Республикасы</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Мемлекеттік</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жоспарлау</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жүйесінің</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құжаттарын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іске</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асыру</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шеңберінде</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негіздеменің</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жобаны</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іске</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асыру</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көздері</w:t>
            </w:r>
            <w:proofErr w:type="spellEnd"/>
            <w:r w:rsidRPr="00EA1D9C">
              <w:rPr>
                <w:rFonts w:ascii="Times New Roman" w:eastAsia="Times New Roman" w:hAnsi="Times New Roman"/>
                <w:sz w:val="20"/>
                <w:szCs w:val="20"/>
                <w:lang w:eastAsia="ru-RU"/>
              </w:rPr>
              <w:t xml:space="preserve"> мен </w:t>
            </w:r>
            <w:proofErr w:type="spellStart"/>
            <w:r w:rsidRPr="00EA1D9C">
              <w:rPr>
                <w:rFonts w:ascii="Times New Roman" w:eastAsia="Times New Roman" w:hAnsi="Times New Roman"/>
                <w:sz w:val="20"/>
                <w:szCs w:val="20"/>
                <w:lang w:eastAsia="ru-RU"/>
              </w:rPr>
              <w:t>тәсілін</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айқындау</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өлшемшарттарының</w:t>
            </w:r>
            <w:proofErr w:type="spellEnd"/>
            <w:r w:rsidRPr="00EA1D9C">
              <w:rPr>
                <w:rFonts w:ascii="Times New Roman" w:eastAsia="Times New Roman" w:hAnsi="Times New Roman"/>
                <w:sz w:val="20"/>
                <w:szCs w:val="20"/>
                <w:lang w:eastAsia="ru-RU"/>
              </w:rPr>
              <w:t xml:space="preserve"> </w:t>
            </w:r>
            <w:proofErr w:type="spellStart"/>
            <w:r w:rsidRPr="00EA1D9C">
              <w:rPr>
                <w:rFonts w:ascii="Times New Roman" w:eastAsia="Times New Roman" w:hAnsi="Times New Roman"/>
                <w:sz w:val="20"/>
                <w:szCs w:val="20"/>
                <w:lang w:eastAsia="ru-RU"/>
              </w:rPr>
              <w:t>болуы</w:t>
            </w:r>
            <w:proofErr w:type="spellEnd"/>
            <w:r w:rsidRPr="00EA1D9C">
              <w:rPr>
                <w:rFonts w:ascii="Times New Roman" w:eastAsia="Times New Roman" w:hAnsi="Times New Roman"/>
                <w:sz w:val="20"/>
                <w:szCs w:val="20"/>
                <w:lang w:eastAsia="ru-RU"/>
              </w:rPr>
              <w:t>;</w:t>
            </w:r>
          </w:p>
        </w:tc>
        <w:tc>
          <w:tcPr>
            <w:tcW w:w="5387" w:type="dxa"/>
          </w:tcPr>
          <w:p w14:paraId="0431C416" w14:textId="5FACC1C4" w:rsidR="00937171" w:rsidRPr="00EA1D9C" w:rsidRDefault="00EA1D9C" w:rsidP="004515FB">
            <w:pPr>
              <w:spacing w:after="0" w:line="240" w:lineRule="auto"/>
              <w:ind w:firstLine="709"/>
              <w:jc w:val="both"/>
              <w:rPr>
                <w:rFonts w:ascii="Times New Roman" w:hAnsi="Times New Roman"/>
                <w:sz w:val="20"/>
                <w:szCs w:val="20"/>
              </w:rPr>
            </w:pPr>
            <w:proofErr w:type="spellStart"/>
            <w:r w:rsidRPr="00EA1D9C">
              <w:rPr>
                <w:rFonts w:ascii="Times New Roman" w:hAnsi="Times New Roman"/>
                <w:sz w:val="20"/>
                <w:szCs w:val="20"/>
              </w:rPr>
              <w:t>мемлекеттік</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инвестициялық</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жобаларды</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жоспарлау</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үшін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мемлекеттік</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органдардың</w:t>
            </w:r>
            <w:proofErr w:type="spellEnd"/>
            <w:r w:rsidRPr="00EA1D9C">
              <w:rPr>
                <w:rFonts w:ascii="Times New Roman" w:hAnsi="Times New Roman"/>
                <w:sz w:val="20"/>
                <w:szCs w:val="20"/>
              </w:rPr>
              <w:t xml:space="preserve">, </w:t>
            </w:r>
            <w:proofErr w:type="spellStart"/>
            <w:r w:rsidRPr="00EA1D9C">
              <w:rPr>
                <w:rFonts w:ascii="Times New Roman" w:hAnsi="Times New Roman"/>
                <w:b/>
                <w:bCs/>
                <w:sz w:val="20"/>
                <w:szCs w:val="20"/>
              </w:rPr>
              <w:t>астана</w:t>
            </w:r>
            <w:proofErr w:type="spellEnd"/>
            <w:r w:rsidRPr="00EA1D9C">
              <w:rPr>
                <w:rFonts w:ascii="Times New Roman" w:hAnsi="Times New Roman"/>
                <w:b/>
                <w:bCs/>
                <w:sz w:val="20"/>
                <w:szCs w:val="20"/>
              </w:rPr>
              <w:t xml:space="preserve">, </w:t>
            </w:r>
            <w:proofErr w:type="spellStart"/>
            <w:r w:rsidRPr="00EA1D9C">
              <w:rPr>
                <w:rFonts w:ascii="Times New Roman" w:hAnsi="Times New Roman"/>
                <w:b/>
                <w:bCs/>
                <w:sz w:val="20"/>
                <w:szCs w:val="20"/>
              </w:rPr>
              <w:t>облыс</w:t>
            </w:r>
            <w:proofErr w:type="spellEnd"/>
            <w:r w:rsidRPr="00EA1D9C">
              <w:rPr>
                <w:rFonts w:ascii="Times New Roman" w:hAnsi="Times New Roman"/>
                <w:b/>
                <w:bCs/>
                <w:sz w:val="20"/>
                <w:szCs w:val="20"/>
              </w:rPr>
              <w:t xml:space="preserve">, </w:t>
            </w:r>
            <w:proofErr w:type="spellStart"/>
            <w:r w:rsidRPr="00EA1D9C">
              <w:rPr>
                <w:rFonts w:ascii="Times New Roman" w:hAnsi="Times New Roman"/>
                <w:b/>
                <w:bCs/>
                <w:sz w:val="20"/>
                <w:szCs w:val="20"/>
              </w:rPr>
              <w:t>республикалық</w:t>
            </w:r>
            <w:proofErr w:type="spellEnd"/>
            <w:r w:rsidRPr="00EA1D9C">
              <w:rPr>
                <w:rFonts w:ascii="Times New Roman" w:hAnsi="Times New Roman"/>
                <w:b/>
                <w:bCs/>
                <w:sz w:val="20"/>
                <w:szCs w:val="20"/>
              </w:rPr>
              <w:t xml:space="preserve"> </w:t>
            </w:r>
            <w:proofErr w:type="spellStart"/>
            <w:r w:rsidRPr="00EA1D9C">
              <w:rPr>
                <w:rFonts w:ascii="Times New Roman" w:hAnsi="Times New Roman"/>
                <w:b/>
                <w:bCs/>
                <w:sz w:val="20"/>
                <w:szCs w:val="20"/>
              </w:rPr>
              <w:t>маңызы</w:t>
            </w:r>
            <w:proofErr w:type="spellEnd"/>
            <w:r w:rsidRPr="00EA1D9C">
              <w:rPr>
                <w:rFonts w:ascii="Times New Roman" w:hAnsi="Times New Roman"/>
                <w:b/>
                <w:bCs/>
                <w:sz w:val="20"/>
                <w:szCs w:val="20"/>
              </w:rPr>
              <w:t xml:space="preserve"> бар </w:t>
            </w:r>
            <w:proofErr w:type="spellStart"/>
            <w:r w:rsidRPr="00EA1D9C">
              <w:rPr>
                <w:rFonts w:ascii="Times New Roman" w:hAnsi="Times New Roman"/>
                <w:b/>
                <w:bCs/>
                <w:sz w:val="20"/>
                <w:szCs w:val="20"/>
              </w:rPr>
              <w:t>қалалар</w:t>
            </w:r>
            <w:proofErr w:type="spellEnd"/>
            <w:r w:rsidRPr="00EA1D9C">
              <w:rPr>
                <w:rFonts w:ascii="Times New Roman" w:hAnsi="Times New Roman"/>
                <w:sz w:val="20"/>
                <w:szCs w:val="20"/>
              </w:rPr>
              <w:t xml:space="preserve"> даму </w:t>
            </w:r>
            <w:proofErr w:type="spellStart"/>
            <w:r w:rsidRPr="00EA1D9C">
              <w:rPr>
                <w:rFonts w:ascii="Times New Roman" w:hAnsi="Times New Roman"/>
                <w:sz w:val="20"/>
                <w:szCs w:val="20"/>
              </w:rPr>
              <w:t>жоспарларын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сондай-ақ</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квазимемлекеттік</w:t>
            </w:r>
            <w:proofErr w:type="spellEnd"/>
            <w:r w:rsidRPr="00EA1D9C">
              <w:rPr>
                <w:rFonts w:ascii="Times New Roman" w:hAnsi="Times New Roman"/>
                <w:sz w:val="20"/>
                <w:szCs w:val="20"/>
              </w:rPr>
              <w:t xml:space="preserve"> сектор </w:t>
            </w:r>
            <w:proofErr w:type="spellStart"/>
            <w:r w:rsidRPr="00EA1D9C">
              <w:rPr>
                <w:rFonts w:ascii="Times New Roman" w:hAnsi="Times New Roman"/>
                <w:sz w:val="20"/>
                <w:szCs w:val="20"/>
              </w:rPr>
              <w:t>субъектілерінің</w:t>
            </w:r>
            <w:proofErr w:type="spellEnd"/>
            <w:r w:rsidRPr="00EA1D9C">
              <w:rPr>
                <w:rFonts w:ascii="Times New Roman" w:hAnsi="Times New Roman"/>
                <w:sz w:val="20"/>
                <w:szCs w:val="20"/>
              </w:rPr>
              <w:t xml:space="preserve"> даму </w:t>
            </w:r>
            <w:proofErr w:type="spellStart"/>
            <w:r w:rsidRPr="00EA1D9C">
              <w:rPr>
                <w:rFonts w:ascii="Times New Roman" w:hAnsi="Times New Roman"/>
                <w:sz w:val="20"/>
                <w:szCs w:val="20"/>
              </w:rPr>
              <w:t>жоспарларын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және</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немесе</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іс-шараларын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қоса</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алғанда</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Қазақстан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Республикасы</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Мемлекеттік</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жоспарлау</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жүйесінің</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құжаттарын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іске</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асыру</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шеңберінде</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негіздеменің</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жобаны</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іске</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асыру</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көздері</w:t>
            </w:r>
            <w:proofErr w:type="spellEnd"/>
            <w:r w:rsidRPr="00EA1D9C">
              <w:rPr>
                <w:rFonts w:ascii="Times New Roman" w:hAnsi="Times New Roman"/>
                <w:sz w:val="20"/>
                <w:szCs w:val="20"/>
              </w:rPr>
              <w:t xml:space="preserve"> мен </w:t>
            </w:r>
            <w:proofErr w:type="spellStart"/>
            <w:r w:rsidRPr="00EA1D9C">
              <w:rPr>
                <w:rFonts w:ascii="Times New Roman" w:hAnsi="Times New Roman"/>
                <w:sz w:val="20"/>
                <w:szCs w:val="20"/>
              </w:rPr>
              <w:t>тәсілін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айқындау</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өлшемшарттарының</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болуы</w:t>
            </w:r>
            <w:proofErr w:type="spellEnd"/>
            <w:r w:rsidRPr="00EA1D9C">
              <w:rPr>
                <w:rFonts w:ascii="Times New Roman" w:hAnsi="Times New Roman"/>
                <w:sz w:val="20"/>
                <w:szCs w:val="20"/>
              </w:rPr>
              <w:t>;</w:t>
            </w:r>
          </w:p>
        </w:tc>
        <w:tc>
          <w:tcPr>
            <w:tcW w:w="3714" w:type="dxa"/>
          </w:tcPr>
          <w:p w14:paraId="043C33D9" w14:textId="6AFE1DBE" w:rsidR="00C34459" w:rsidRPr="003F35CC" w:rsidRDefault="00EA1D9C" w:rsidP="00D20C71">
            <w:pPr>
              <w:spacing w:after="0"/>
              <w:ind w:firstLine="709"/>
              <w:jc w:val="both"/>
              <w:rPr>
                <w:rFonts w:ascii="Times New Roman" w:hAnsi="Times New Roman"/>
                <w:sz w:val="20"/>
                <w:szCs w:val="20"/>
                <w:lang w:val="kk-KZ"/>
              </w:rPr>
            </w:pPr>
            <w:r w:rsidRPr="00EA1D9C">
              <w:rPr>
                <w:rFonts w:ascii="Times New Roman" w:hAnsi="Times New Roman"/>
                <w:sz w:val="20"/>
                <w:szCs w:val="20"/>
              </w:rPr>
              <w:t xml:space="preserve">2026 </w:t>
            </w:r>
            <w:proofErr w:type="spellStart"/>
            <w:r w:rsidRPr="00EA1D9C">
              <w:rPr>
                <w:rFonts w:ascii="Times New Roman" w:hAnsi="Times New Roman"/>
                <w:sz w:val="20"/>
                <w:szCs w:val="20"/>
              </w:rPr>
              <w:t>жылғы</w:t>
            </w:r>
            <w:proofErr w:type="spellEnd"/>
            <w:r w:rsidRPr="00EA1D9C">
              <w:rPr>
                <w:rFonts w:ascii="Times New Roman" w:hAnsi="Times New Roman"/>
                <w:sz w:val="20"/>
                <w:szCs w:val="20"/>
              </w:rPr>
              <w:t xml:space="preserve"> 15 </w:t>
            </w:r>
            <w:proofErr w:type="spellStart"/>
            <w:r w:rsidRPr="00EA1D9C">
              <w:rPr>
                <w:rFonts w:ascii="Times New Roman" w:hAnsi="Times New Roman"/>
                <w:sz w:val="20"/>
                <w:szCs w:val="20"/>
              </w:rPr>
              <w:t>наурыздағы</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Қазақстан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Республикасының</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Конституциясына</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сәйкес</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келтіру</w:t>
            </w:r>
            <w:proofErr w:type="spellEnd"/>
            <w:r w:rsidRPr="00EA1D9C">
              <w:rPr>
                <w:rFonts w:ascii="Times New Roman" w:hAnsi="Times New Roman"/>
                <w:sz w:val="20"/>
                <w:szCs w:val="20"/>
              </w:rPr>
              <w:t>.</w:t>
            </w:r>
          </w:p>
        </w:tc>
      </w:tr>
      <w:tr w:rsidR="003F35CC" w:rsidRPr="00EA1D9C" w14:paraId="4F9204DC" w14:textId="77777777" w:rsidTr="00721BE7">
        <w:trPr>
          <w:trHeight w:val="274"/>
        </w:trPr>
        <w:tc>
          <w:tcPr>
            <w:tcW w:w="15617" w:type="dxa"/>
            <w:gridSpan w:val="5"/>
          </w:tcPr>
          <w:p w14:paraId="68B3AA1D" w14:textId="337D1CFA" w:rsidR="003F35CC" w:rsidRPr="00EA1D9C" w:rsidRDefault="003F35CC" w:rsidP="003F35CC">
            <w:pPr>
              <w:spacing w:after="0"/>
              <w:ind w:firstLine="709"/>
              <w:jc w:val="center"/>
              <w:rPr>
                <w:rFonts w:ascii="Times New Roman" w:hAnsi="Times New Roman"/>
                <w:sz w:val="20"/>
                <w:szCs w:val="20"/>
              </w:rPr>
            </w:pPr>
            <w:r w:rsidRPr="003F35CC">
              <w:rPr>
                <w:rFonts w:ascii="Times New Roman" w:hAnsi="Times New Roman"/>
                <w:b/>
                <w:sz w:val="20"/>
                <w:szCs w:val="20"/>
                <w:lang w:val="kk-KZ"/>
              </w:rPr>
              <w:t>«</w:t>
            </w:r>
            <w:proofErr w:type="spellStart"/>
            <w:r w:rsidRPr="003F35CC">
              <w:rPr>
                <w:rFonts w:ascii="Times New Roman" w:hAnsi="Times New Roman"/>
                <w:b/>
                <w:sz w:val="20"/>
                <w:szCs w:val="20"/>
                <w:lang w:val="kk-KZ"/>
              </w:rPr>
              <w:t>Камералдық</w:t>
            </w:r>
            <w:proofErr w:type="spellEnd"/>
            <w:r w:rsidRPr="003F35CC">
              <w:rPr>
                <w:rFonts w:ascii="Times New Roman" w:hAnsi="Times New Roman"/>
                <w:b/>
                <w:sz w:val="20"/>
                <w:szCs w:val="20"/>
                <w:lang w:val="kk-KZ"/>
              </w:rPr>
              <w:t xml:space="preserve"> бақылау жүргізу қағидаларын бекіту туралы» Қазақстан Республикасы Қаржы министрінің 2015 жылғы </w:t>
            </w:r>
            <w:r w:rsidRPr="003F35CC">
              <w:rPr>
                <w:rFonts w:ascii="Times New Roman" w:hAnsi="Times New Roman"/>
                <w:b/>
                <w:sz w:val="20"/>
                <w:szCs w:val="20"/>
                <w:lang w:val="kk-KZ"/>
              </w:rPr>
              <w:br/>
              <w:t>30 қарашадағы № 598 бұйрығы</w:t>
            </w:r>
          </w:p>
        </w:tc>
      </w:tr>
      <w:tr w:rsidR="003F35CC" w:rsidRPr="00EA1D9C" w14:paraId="1CDF90EB" w14:textId="77777777" w:rsidTr="00B05CA7">
        <w:trPr>
          <w:trHeight w:val="274"/>
        </w:trPr>
        <w:tc>
          <w:tcPr>
            <w:tcW w:w="15617" w:type="dxa"/>
            <w:gridSpan w:val="5"/>
          </w:tcPr>
          <w:p w14:paraId="739B036E" w14:textId="6F300A92" w:rsidR="003F35CC" w:rsidRPr="003F35CC" w:rsidRDefault="003F35CC" w:rsidP="003F35CC">
            <w:pPr>
              <w:spacing w:after="0"/>
              <w:ind w:firstLine="709"/>
              <w:jc w:val="center"/>
              <w:rPr>
                <w:rFonts w:ascii="Times New Roman" w:hAnsi="Times New Roman"/>
                <w:b/>
                <w:bCs/>
                <w:sz w:val="20"/>
                <w:szCs w:val="20"/>
              </w:rPr>
            </w:pPr>
            <w:proofErr w:type="spellStart"/>
            <w:r w:rsidRPr="003F35CC">
              <w:rPr>
                <w:rFonts w:ascii="Times New Roman" w:hAnsi="Times New Roman"/>
                <w:b/>
                <w:bCs/>
                <w:sz w:val="20"/>
                <w:szCs w:val="20"/>
              </w:rPr>
              <w:t>Камералдық</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бақылау</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жүргізу</w:t>
            </w:r>
            <w:proofErr w:type="spellEnd"/>
            <w:r w:rsidRPr="003F35CC">
              <w:rPr>
                <w:rFonts w:ascii="Times New Roman" w:hAnsi="Times New Roman"/>
                <w:b/>
                <w:bCs/>
                <w:sz w:val="20"/>
                <w:szCs w:val="20"/>
              </w:rPr>
              <w:t xml:space="preserve"> </w:t>
            </w:r>
            <w:proofErr w:type="spellStart"/>
            <w:r w:rsidRPr="003F35CC">
              <w:rPr>
                <w:rFonts w:ascii="Times New Roman" w:hAnsi="Times New Roman"/>
                <w:b/>
                <w:bCs/>
                <w:sz w:val="20"/>
                <w:szCs w:val="20"/>
              </w:rPr>
              <w:t>қағидалары</w:t>
            </w:r>
            <w:proofErr w:type="spellEnd"/>
          </w:p>
        </w:tc>
      </w:tr>
      <w:tr w:rsidR="003F35CC" w:rsidRPr="00EA1D9C" w14:paraId="145F61D7" w14:textId="77777777" w:rsidTr="00555940">
        <w:trPr>
          <w:trHeight w:val="274"/>
        </w:trPr>
        <w:tc>
          <w:tcPr>
            <w:tcW w:w="562" w:type="dxa"/>
          </w:tcPr>
          <w:p w14:paraId="43358CBF" w14:textId="7F7FD3B5" w:rsidR="003F35CC" w:rsidRPr="003F35CC" w:rsidRDefault="003F35CC" w:rsidP="00414BF1">
            <w:pPr>
              <w:pStyle w:val="a3"/>
              <w:rPr>
                <w:rFonts w:ascii="Times New Roman" w:hAnsi="Times New Roman"/>
                <w:sz w:val="20"/>
                <w:szCs w:val="20"/>
              </w:rPr>
            </w:pPr>
            <w:r>
              <w:rPr>
                <w:rFonts w:ascii="Times New Roman" w:hAnsi="Times New Roman"/>
                <w:sz w:val="20"/>
                <w:szCs w:val="20"/>
                <w:lang w:val="kk-KZ"/>
              </w:rPr>
              <w:t>2</w:t>
            </w:r>
            <w:r>
              <w:rPr>
                <w:rFonts w:ascii="Times New Roman" w:hAnsi="Times New Roman"/>
                <w:sz w:val="20"/>
                <w:szCs w:val="20"/>
              </w:rPr>
              <w:t>.</w:t>
            </w:r>
          </w:p>
        </w:tc>
        <w:tc>
          <w:tcPr>
            <w:tcW w:w="1701" w:type="dxa"/>
          </w:tcPr>
          <w:p w14:paraId="78654EEE" w14:textId="71AE4BBC" w:rsidR="003F35CC" w:rsidRPr="00EA1D9C" w:rsidRDefault="003F35CC" w:rsidP="00D20C71">
            <w:pPr>
              <w:pStyle w:val="a3"/>
              <w:jc w:val="center"/>
              <w:rPr>
                <w:rFonts w:ascii="Times New Roman" w:hAnsi="Times New Roman"/>
                <w:bCs/>
                <w:sz w:val="20"/>
                <w:szCs w:val="20"/>
              </w:rPr>
            </w:pPr>
            <w:r>
              <w:rPr>
                <w:rFonts w:ascii="Times New Roman" w:hAnsi="Times New Roman"/>
                <w:bCs/>
                <w:sz w:val="20"/>
                <w:szCs w:val="20"/>
                <w:lang w:val="kk-KZ"/>
              </w:rPr>
              <w:t>28</w:t>
            </w:r>
            <w:r w:rsidRPr="00A0315E">
              <w:rPr>
                <w:rFonts w:ascii="Times New Roman" w:hAnsi="Times New Roman"/>
                <w:bCs/>
                <w:sz w:val="20"/>
                <w:szCs w:val="20"/>
                <w:lang w:val="kk-KZ"/>
              </w:rPr>
              <w:t>-тармақ</w:t>
            </w:r>
          </w:p>
        </w:tc>
        <w:tc>
          <w:tcPr>
            <w:tcW w:w="4253" w:type="dxa"/>
          </w:tcPr>
          <w:p w14:paraId="6191EE9B" w14:textId="7313ABEB" w:rsidR="003F35CC" w:rsidRPr="00EA1D9C" w:rsidRDefault="003F35CC" w:rsidP="00280EBB">
            <w:pPr>
              <w:spacing w:after="0" w:line="240" w:lineRule="auto"/>
              <w:ind w:firstLine="709"/>
              <w:jc w:val="both"/>
              <w:rPr>
                <w:rFonts w:ascii="Times New Roman" w:eastAsia="Times New Roman" w:hAnsi="Times New Roman"/>
                <w:sz w:val="20"/>
                <w:szCs w:val="20"/>
                <w:lang w:eastAsia="ru-RU"/>
              </w:rPr>
            </w:pPr>
            <w:r w:rsidRPr="003F35CC">
              <w:rPr>
                <w:rFonts w:ascii="Times New Roman" w:eastAsia="Times New Roman" w:hAnsi="Times New Roman"/>
                <w:bCs/>
                <w:sz w:val="20"/>
                <w:szCs w:val="20"/>
                <w:lang w:val="kk-KZ" w:eastAsia="ru-RU"/>
              </w:rPr>
              <w:t xml:space="preserve">28. Заңның 32-бабы 1-тармағына сәйкес хабарламаның белгіленген мерзімде орындалмауы мемлекеттік аудит объектілерінің бюджетті атқару жөніндегі орталық уәкілетті органда ашылған кодтары мен шоттары, сондай-ақ мемлекеттік аудит объектісінің банк шоттары (корреспонденттік шоттарды қоспағанда) бойынша шығыс операцияларын </w:t>
            </w:r>
            <w:r w:rsidRPr="003F35CC">
              <w:rPr>
                <w:rFonts w:ascii="Times New Roman" w:eastAsia="Times New Roman" w:hAnsi="Times New Roman"/>
                <w:b/>
                <w:sz w:val="20"/>
                <w:szCs w:val="20"/>
                <w:lang w:val="kk-KZ" w:eastAsia="ru-RU"/>
              </w:rPr>
              <w:t xml:space="preserve">Қазақстан Республикасының </w:t>
            </w:r>
            <w:r w:rsidRPr="003F35CC">
              <w:rPr>
                <w:rFonts w:ascii="Times New Roman" w:eastAsia="Times New Roman" w:hAnsi="Times New Roman"/>
                <w:b/>
                <w:sz w:val="20"/>
                <w:szCs w:val="20"/>
                <w:lang w:val="kk-KZ" w:eastAsia="ru-RU"/>
              </w:rPr>
              <w:lastRenderedPageBreak/>
              <w:t>заңнамалық актілерінде</w:t>
            </w:r>
            <w:r w:rsidRPr="003F35CC">
              <w:rPr>
                <w:rFonts w:ascii="Times New Roman" w:eastAsia="Times New Roman" w:hAnsi="Times New Roman"/>
                <w:bCs/>
                <w:sz w:val="20"/>
                <w:szCs w:val="20"/>
                <w:lang w:val="kk-KZ" w:eastAsia="ru-RU"/>
              </w:rPr>
              <w:t xml:space="preserve"> белгіленген тәртіппен тоқтата тұруға әкеп соғады.</w:t>
            </w:r>
          </w:p>
        </w:tc>
        <w:tc>
          <w:tcPr>
            <w:tcW w:w="5387" w:type="dxa"/>
          </w:tcPr>
          <w:p w14:paraId="17749223" w14:textId="77777777" w:rsidR="003F35CC" w:rsidRPr="00085977" w:rsidRDefault="003F35CC" w:rsidP="003F35CC">
            <w:pPr>
              <w:spacing w:after="0" w:line="240" w:lineRule="auto"/>
              <w:ind w:firstLine="709"/>
              <w:jc w:val="both"/>
              <w:rPr>
                <w:rFonts w:ascii="Times New Roman" w:hAnsi="Times New Roman"/>
                <w:bCs/>
                <w:sz w:val="20"/>
                <w:szCs w:val="20"/>
                <w:lang w:val="kk-KZ"/>
              </w:rPr>
            </w:pPr>
            <w:r w:rsidRPr="00085977">
              <w:rPr>
                <w:rFonts w:ascii="Times New Roman" w:hAnsi="Times New Roman"/>
                <w:bCs/>
                <w:sz w:val="20"/>
                <w:szCs w:val="20"/>
                <w:lang w:val="kk-KZ"/>
              </w:rPr>
              <w:lastRenderedPageBreak/>
              <w:t xml:space="preserve">28. Заңның 32-бабы 1-тармағына сәйкес хабарламаның белгіленген мерзімде орындалмауы мемлекеттік аудит объектілерінің бюджетті атқару жөніндегі орталық уәкілетті органда ашылған кодтары мен шоттары, сондай-ақ мемлекеттік аудит объектісінің банк шоттары (корреспонденттік шоттарды қоспағанда) бойынша шығыс операцияларын </w:t>
            </w:r>
            <w:r w:rsidRPr="00085977">
              <w:rPr>
                <w:rFonts w:ascii="Times New Roman" w:hAnsi="Times New Roman"/>
                <w:b/>
                <w:bCs/>
                <w:sz w:val="20"/>
                <w:szCs w:val="20"/>
                <w:lang w:val="kk-KZ"/>
              </w:rPr>
              <w:t>Заңға сәйкес</w:t>
            </w:r>
            <w:r w:rsidRPr="00085977">
              <w:rPr>
                <w:rFonts w:ascii="Times New Roman" w:hAnsi="Times New Roman"/>
                <w:bCs/>
                <w:sz w:val="20"/>
                <w:szCs w:val="20"/>
                <w:lang w:val="kk-KZ"/>
              </w:rPr>
              <w:t xml:space="preserve"> белгіленген тәртіппен тоқтата тұруға әкеп соғады.</w:t>
            </w:r>
          </w:p>
          <w:p w14:paraId="367B8ABF" w14:textId="77777777" w:rsidR="003F35CC" w:rsidRPr="003F35CC" w:rsidRDefault="003F35CC" w:rsidP="004515FB">
            <w:pPr>
              <w:spacing w:after="0" w:line="240" w:lineRule="auto"/>
              <w:ind w:firstLine="709"/>
              <w:jc w:val="both"/>
              <w:rPr>
                <w:rFonts w:ascii="Times New Roman" w:hAnsi="Times New Roman"/>
                <w:sz w:val="20"/>
                <w:szCs w:val="20"/>
                <w:lang w:val="kk-KZ"/>
              </w:rPr>
            </w:pPr>
          </w:p>
        </w:tc>
        <w:tc>
          <w:tcPr>
            <w:tcW w:w="3714" w:type="dxa"/>
          </w:tcPr>
          <w:p w14:paraId="3C86A471" w14:textId="7A2385AE" w:rsidR="003F35CC" w:rsidRPr="00EA1D9C" w:rsidRDefault="003F35CC" w:rsidP="00D20C71">
            <w:pPr>
              <w:spacing w:after="0"/>
              <w:ind w:firstLine="709"/>
              <w:jc w:val="both"/>
              <w:rPr>
                <w:rFonts w:ascii="Times New Roman" w:hAnsi="Times New Roman"/>
                <w:sz w:val="20"/>
                <w:szCs w:val="20"/>
              </w:rPr>
            </w:pPr>
            <w:r w:rsidRPr="00EA1D9C">
              <w:rPr>
                <w:rFonts w:ascii="Times New Roman" w:hAnsi="Times New Roman"/>
                <w:sz w:val="20"/>
                <w:szCs w:val="20"/>
              </w:rPr>
              <w:t xml:space="preserve">2026 </w:t>
            </w:r>
            <w:proofErr w:type="spellStart"/>
            <w:r w:rsidRPr="00EA1D9C">
              <w:rPr>
                <w:rFonts w:ascii="Times New Roman" w:hAnsi="Times New Roman"/>
                <w:sz w:val="20"/>
                <w:szCs w:val="20"/>
              </w:rPr>
              <w:t>жылғы</w:t>
            </w:r>
            <w:proofErr w:type="spellEnd"/>
            <w:r w:rsidRPr="00EA1D9C">
              <w:rPr>
                <w:rFonts w:ascii="Times New Roman" w:hAnsi="Times New Roman"/>
                <w:sz w:val="20"/>
                <w:szCs w:val="20"/>
              </w:rPr>
              <w:t xml:space="preserve"> 15 </w:t>
            </w:r>
            <w:proofErr w:type="spellStart"/>
            <w:r w:rsidRPr="00EA1D9C">
              <w:rPr>
                <w:rFonts w:ascii="Times New Roman" w:hAnsi="Times New Roman"/>
                <w:sz w:val="20"/>
                <w:szCs w:val="20"/>
              </w:rPr>
              <w:t>наурыздағы</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Қазақстан</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Республикасының</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Конституциясына</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сәйкес</w:t>
            </w:r>
            <w:proofErr w:type="spellEnd"/>
            <w:r w:rsidRPr="00EA1D9C">
              <w:rPr>
                <w:rFonts w:ascii="Times New Roman" w:hAnsi="Times New Roman"/>
                <w:sz w:val="20"/>
                <w:szCs w:val="20"/>
              </w:rPr>
              <w:t xml:space="preserve"> </w:t>
            </w:r>
            <w:proofErr w:type="spellStart"/>
            <w:r w:rsidRPr="00EA1D9C">
              <w:rPr>
                <w:rFonts w:ascii="Times New Roman" w:hAnsi="Times New Roman"/>
                <w:sz w:val="20"/>
                <w:szCs w:val="20"/>
              </w:rPr>
              <w:t>келтіру</w:t>
            </w:r>
            <w:proofErr w:type="spellEnd"/>
            <w:r w:rsidRPr="00EA1D9C">
              <w:rPr>
                <w:rFonts w:ascii="Times New Roman" w:hAnsi="Times New Roman"/>
                <w:sz w:val="20"/>
                <w:szCs w:val="20"/>
              </w:rPr>
              <w:t>.</w:t>
            </w:r>
          </w:p>
        </w:tc>
      </w:tr>
      <w:tr w:rsidR="00637817" w:rsidRPr="00637817" w14:paraId="5061B99F" w14:textId="77777777" w:rsidTr="00592E8A">
        <w:trPr>
          <w:trHeight w:val="274"/>
        </w:trPr>
        <w:tc>
          <w:tcPr>
            <w:tcW w:w="562" w:type="dxa"/>
          </w:tcPr>
          <w:p w14:paraId="3283AC87" w14:textId="7FEEDBEC" w:rsidR="00637817" w:rsidRDefault="00637817" w:rsidP="00414BF1">
            <w:pPr>
              <w:pStyle w:val="a3"/>
              <w:rPr>
                <w:rFonts w:ascii="Times New Roman" w:hAnsi="Times New Roman"/>
                <w:sz w:val="20"/>
                <w:szCs w:val="20"/>
                <w:lang w:val="kk-KZ"/>
              </w:rPr>
            </w:pPr>
            <w:r>
              <w:rPr>
                <w:rFonts w:ascii="Times New Roman" w:hAnsi="Times New Roman"/>
                <w:sz w:val="20"/>
                <w:szCs w:val="20"/>
                <w:lang w:val="kk-KZ"/>
              </w:rPr>
              <w:t>3.</w:t>
            </w:r>
          </w:p>
        </w:tc>
        <w:tc>
          <w:tcPr>
            <w:tcW w:w="1701" w:type="dxa"/>
          </w:tcPr>
          <w:p w14:paraId="007E9874" w14:textId="563DA29F" w:rsidR="00637817" w:rsidRDefault="00637817" w:rsidP="00D20C71">
            <w:pPr>
              <w:pStyle w:val="a3"/>
              <w:jc w:val="center"/>
              <w:rPr>
                <w:rFonts w:ascii="Times New Roman" w:hAnsi="Times New Roman"/>
                <w:bCs/>
                <w:sz w:val="20"/>
                <w:szCs w:val="20"/>
                <w:lang w:val="kk-KZ"/>
              </w:rPr>
            </w:pPr>
            <w:r>
              <w:rPr>
                <w:rFonts w:ascii="Times New Roman" w:hAnsi="Times New Roman"/>
                <w:sz w:val="20"/>
                <w:szCs w:val="20"/>
              </w:rPr>
              <w:t>3</w:t>
            </w:r>
            <w:r w:rsidRPr="00A0315E">
              <w:rPr>
                <w:rFonts w:ascii="Times New Roman" w:hAnsi="Times New Roman"/>
                <w:sz w:val="20"/>
                <w:szCs w:val="20"/>
              </w:rPr>
              <w:t>-қосымша</w:t>
            </w:r>
          </w:p>
        </w:tc>
        <w:tc>
          <w:tcPr>
            <w:tcW w:w="13354" w:type="dxa"/>
            <w:gridSpan w:val="3"/>
          </w:tcPr>
          <w:p w14:paraId="09385000" w14:textId="2FEFF0A4" w:rsidR="00637817" w:rsidRPr="00637817" w:rsidRDefault="00637817" w:rsidP="00637817">
            <w:pPr>
              <w:spacing w:after="0"/>
              <w:ind w:firstLine="709"/>
              <w:jc w:val="center"/>
              <w:rPr>
                <w:rFonts w:ascii="Times New Roman" w:hAnsi="Times New Roman"/>
                <w:bCs/>
                <w:sz w:val="20"/>
                <w:szCs w:val="20"/>
                <w:lang w:val="kk-KZ"/>
              </w:rPr>
            </w:pPr>
            <w:r>
              <w:rPr>
                <w:rFonts w:ascii="Times New Roman" w:hAnsi="Times New Roman"/>
                <w:bCs/>
                <w:sz w:val="20"/>
                <w:szCs w:val="20"/>
                <w:lang w:val="kk-KZ"/>
              </w:rPr>
              <w:t>О</w:t>
            </w:r>
            <w:r w:rsidRPr="00637817">
              <w:rPr>
                <w:rFonts w:ascii="Times New Roman" w:hAnsi="Times New Roman"/>
                <w:bCs/>
                <w:sz w:val="20"/>
                <w:szCs w:val="20"/>
                <w:lang w:val="kk-KZ"/>
              </w:rPr>
              <w:t>рыс тілінде өзгеріс енгізіледі, қазақ тіліндегі мәтін өзгермейді.</w:t>
            </w:r>
          </w:p>
        </w:tc>
      </w:tr>
    </w:tbl>
    <w:p w14:paraId="70BE9298" w14:textId="2699F57A" w:rsidR="00BC34DF" w:rsidRPr="00637817" w:rsidRDefault="00BC34DF" w:rsidP="00856AF5">
      <w:pPr>
        <w:pStyle w:val="a3"/>
        <w:rPr>
          <w:rFonts w:ascii="Times New Roman" w:hAnsi="Times New Roman"/>
          <w:sz w:val="24"/>
          <w:szCs w:val="24"/>
          <w:lang w:val="kk-KZ"/>
        </w:rPr>
      </w:pPr>
    </w:p>
    <w:p w14:paraId="7B6B1A9D" w14:textId="77777777" w:rsidR="00E61C54" w:rsidRPr="00637817" w:rsidRDefault="00E61C54" w:rsidP="00856AF5">
      <w:pPr>
        <w:pStyle w:val="a3"/>
        <w:rPr>
          <w:rFonts w:ascii="Times New Roman" w:hAnsi="Times New Roman"/>
          <w:sz w:val="24"/>
          <w:szCs w:val="24"/>
          <w:lang w:val="kk-KZ"/>
        </w:rPr>
      </w:pPr>
    </w:p>
    <w:sectPr w:rsidR="00E61C54" w:rsidRPr="00637817" w:rsidSect="00555940">
      <w:headerReference w:type="default" r:id="rId8"/>
      <w:pgSz w:w="16839" w:h="11907" w:orient="landscape" w:code="9"/>
      <w:pgMar w:top="1418" w:right="851" w:bottom="1418" w:left="1418" w:header="1418"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2E9B8" w14:textId="77777777" w:rsidR="008F57E0" w:rsidRDefault="008F57E0" w:rsidP="00C30162">
      <w:pPr>
        <w:spacing w:after="0" w:line="240" w:lineRule="auto"/>
      </w:pPr>
      <w:r>
        <w:separator/>
      </w:r>
    </w:p>
  </w:endnote>
  <w:endnote w:type="continuationSeparator" w:id="0">
    <w:p w14:paraId="071F903F" w14:textId="77777777" w:rsidR="008F57E0" w:rsidRDefault="008F57E0" w:rsidP="00C3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469D3" w14:textId="77777777" w:rsidR="008F57E0" w:rsidRDefault="008F57E0" w:rsidP="00C30162">
      <w:pPr>
        <w:spacing w:after="0" w:line="240" w:lineRule="auto"/>
      </w:pPr>
      <w:r>
        <w:separator/>
      </w:r>
    </w:p>
  </w:footnote>
  <w:footnote w:type="continuationSeparator" w:id="0">
    <w:p w14:paraId="7EFB72C2" w14:textId="77777777" w:rsidR="008F57E0" w:rsidRDefault="008F57E0" w:rsidP="00C30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0580"/>
      <w:docPartObj>
        <w:docPartGallery w:val="Page Numbers (Top of Page)"/>
        <w:docPartUnique/>
      </w:docPartObj>
    </w:sdtPr>
    <w:sdtEndPr/>
    <w:sdtContent>
      <w:p w14:paraId="2E9012E3" w14:textId="67220A10" w:rsidR="00D870F3" w:rsidRDefault="00D870F3">
        <w:pPr>
          <w:pStyle w:val="ab"/>
          <w:jc w:val="center"/>
        </w:pPr>
        <w:r w:rsidRPr="00334251">
          <w:rPr>
            <w:rFonts w:ascii="Times New Roman" w:hAnsi="Times New Roman"/>
            <w:sz w:val="28"/>
            <w:szCs w:val="28"/>
          </w:rPr>
          <w:fldChar w:fldCharType="begin"/>
        </w:r>
        <w:r w:rsidRPr="00334251">
          <w:rPr>
            <w:rFonts w:ascii="Times New Roman" w:hAnsi="Times New Roman"/>
            <w:sz w:val="28"/>
            <w:szCs w:val="28"/>
          </w:rPr>
          <w:instrText xml:space="preserve"> PAGE   \* MERGEFORMAT </w:instrText>
        </w:r>
        <w:r w:rsidRPr="00334251">
          <w:rPr>
            <w:rFonts w:ascii="Times New Roman" w:hAnsi="Times New Roman"/>
            <w:sz w:val="28"/>
            <w:szCs w:val="28"/>
          </w:rPr>
          <w:fldChar w:fldCharType="separate"/>
        </w:r>
        <w:r w:rsidR="00564567">
          <w:rPr>
            <w:rFonts w:ascii="Times New Roman" w:hAnsi="Times New Roman"/>
            <w:noProof/>
            <w:sz w:val="28"/>
            <w:szCs w:val="28"/>
          </w:rPr>
          <w:t>82</w:t>
        </w:r>
        <w:r w:rsidRPr="00334251">
          <w:rPr>
            <w:rFonts w:ascii="Times New Roman" w:hAnsi="Times New Roman"/>
            <w:sz w:val="28"/>
            <w:szCs w:val="28"/>
          </w:rPr>
          <w:fldChar w:fldCharType="end"/>
        </w:r>
      </w:p>
    </w:sdtContent>
  </w:sdt>
  <w:p w14:paraId="68314922" w14:textId="77777777" w:rsidR="00D870F3" w:rsidRDefault="00D870F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376C1"/>
    <w:multiLevelType w:val="hybridMultilevel"/>
    <w:tmpl w:val="E050143C"/>
    <w:lvl w:ilvl="0" w:tplc="8E6093BE">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994039C"/>
    <w:multiLevelType w:val="hybridMultilevel"/>
    <w:tmpl w:val="DCD6B3D8"/>
    <w:lvl w:ilvl="0" w:tplc="80162A2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4C3"/>
    <w:rsid w:val="00000A9D"/>
    <w:rsid w:val="00001B8F"/>
    <w:rsid w:val="00003A01"/>
    <w:rsid w:val="00003A85"/>
    <w:rsid w:val="00003F44"/>
    <w:rsid w:val="00004CEF"/>
    <w:rsid w:val="00005D03"/>
    <w:rsid w:val="000061CC"/>
    <w:rsid w:val="000064CA"/>
    <w:rsid w:val="00006AF0"/>
    <w:rsid w:val="00010570"/>
    <w:rsid w:val="00010D19"/>
    <w:rsid w:val="00011708"/>
    <w:rsid w:val="000120DE"/>
    <w:rsid w:val="0001233F"/>
    <w:rsid w:val="00012D8F"/>
    <w:rsid w:val="0001667D"/>
    <w:rsid w:val="000208A2"/>
    <w:rsid w:val="00021846"/>
    <w:rsid w:val="00023C0E"/>
    <w:rsid w:val="000241E9"/>
    <w:rsid w:val="00024A56"/>
    <w:rsid w:val="00025818"/>
    <w:rsid w:val="0002632C"/>
    <w:rsid w:val="00026F4D"/>
    <w:rsid w:val="000270AB"/>
    <w:rsid w:val="0003001B"/>
    <w:rsid w:val="0003026C"/>
    <w:rsid w:val="000312C8"/>
    <w:rsid w:val="00033161"/>
    <w:rsid w:val="00034408"/>
    <w:rsid w:val="00034422"/>
    <w:rsid w:val="00034B91"/>
    <w:rsid w:val="00034FCE"/>
    <w:rsid w:val="00035065"/>
    <w:rsid w:val="00035C7F"/>
    <w:rsid w:val="000364F8"/>
    <w:rsid w:val="00040A3D"/>
    <w:rsid w:val="000410DE"/>
    <w:rsid w:val="00041F25"/>
    <w:rsid w:val="00042A1C"/>
    <w:rsid w:val="00042E30"/>
    <w:rsid w:val="000437EF"/>
    <w:rsid w:val="000439AD"/>
    <w:rsid w:val="00044058"/>
    <w:rsid w:val="00044096"/>
    <w:rsid w:val="00044DA6"/>
    <w:rsid w:val="00047411"/>
    <w:rsid w:val="000503A4"/>
    <w:rsid w:val="000516F5"/>
    <w:rsid w:val="00052371"/>
    <w:rsid w:val="00053E5B"/>
    <w:rsid w:val="00054A03"/>
    <w:rsid w:val="00054EF5"/>
    <w:rsid w:val="00054F7D"/>
    <w:rsid w:val="00055DD3"/>
    <w:rsid w:val="00056559"/>
    <w:rsid w:val="0005773C"/>
    <w:rsid w:val="00057CF6"/>
    <w:rsid w:val="00060A02"/>
    <w:rsid w:val="00062BCF"/>
    <w:rsid w:val="00064106"/>
    <w:rsid w:val="00064964"/>
    <w:rsid w:val="00065F52"/>
    <w:rsid w:val="0006684D"/>
    <w:rsid w:val="0006740D"/>
    <w:rsid w:val="0007020C"/>
    <w:rsid w:val="000714AD"/>
    <w:rsid w:val="00071B4D"/>
    <w:rsid w:val="00071C95"/>
    <w:rsid w:val="00071F99"/>
    <w:rsid w:val="00071FF0"/>
    <w:rsid w:val="00072F36"/>
    <w:rsid w:val="00073A25"/>
    <w:rsid w:val="00074D99"/>
    <w:rsid w:val="000771BB"/>
    <w:rsid w:val="00080B62"/>
    <w:rsid w:val="00080F0F"/>
    <w:rsid w:val="00081633"/>
    <w:rsid w:val="000816CA"/>
    <w:rsid w:val="00081715"/>
    <w:rsid w:val="00081777"/>
    <w:rsid w:val="0008236B"/>
    <w:rsid w:val="00083764"/>
    <w:rsid w:val="00083ADD"/>
    <w:rsid w:val="00083F78"/>
    <w:rsid w:val="00085560"/>
    <w:rsid w:val="00085ED6"/>
    <w:rsid w:val="0008793C"/>
    <w:rsid w:val="00087BF2"/>
    <w:rsid w:val="000904E0"/>
    <w:rsid w:val="00090D78"/>
    <w:rsid w:val="000913F3"/>
    <w:rsid w:val="00091B23"/>
    <w:rsid w:val="00093720"/>
    <w:rsid w:val="00094291"/>
    <w:rsid w:val="000963F1"/>
    <w:rsid w:val="00096407"/>
    <w:rsid w:val="00097BB9"/>
    <w:rsid w:val="000A02A3"/>
    <w:rsid w:val="000A1706"/>
    <w:rsid w:val="000A23DC"/>
    <w:rsid w:val="000A2460"/>
    <w:rsid w:val="000A2EA9"/>
    <w:rsid w:val="000A48FE"/>
    <w:rsid w:val="000A595F"/>
    <w:rsid w:val="000B0014"/>
    <w:rsid w:val="000B1BC9"/>
    <w:rsid w:val="000B2446"/>
    <w:rsid w:val="000B3026"/>
    <w:rsid w:val="000B6E65"/>
    <w:rsid w:val="000B7327"/>
    <w:rsid w:val="000C1736"/>
    <w:rsid w:val="000C23C1"/>
    <w:rsid w:val="000C43C0"/>
    <w:rsid w:val="000C4620"/>
    <w:rsid w:val="000C55E5"/>
    <w:rsid w:val="000C5934"/>
    <w:rsid w:val="000C5C0E"/>
    <w:rsid w:val="000C63B6"/>
    <w:rsid w:val="000C6CF6"/>
    <w:rsid w:val="000C6DEB"/>
    <w:rsid w:val="000D2DAA"/>
    <w:rsid w:val="000D3B6B"/>
    <w:rsid w:val="000D582F"/>
    <w:rsid w:val="000D75FC"/>
    <w:rsid w:val="000E14A3"/>
    <w:rsid w:val="000E39F0"/>
    <w:rsid w:val="000E50C4"/>
    <w:rsid w:val="000E6842"/>
    <w:rsid w:val="000F06F2"/>
    <w:rsid w:val="000F06FC"/>
    <w:rsid w:val="000F0960"/>
    <w:rsid w:val="000F0A2B"/>
    <w:rsid w:val="000F1A4C"/>
    <w:rsid w:val="000F338D"/>
    <w:rsid w:val="000F3390"/>
    <w:rsid w:val="000F6241"/>
    <w:rsid w:val="000F631A"/>
    <w:rsid w:val="000F694C"/>
    <w:rsid w:val="000F6BAA"/>
    <w:rsid w:val="000F72A1"/>
    <w:rsid w:val="00100401"/>
    <w:rsid w:val="001026B2"/>
    <w:rsid w:val="001029FF"/>
    <w:rsid w:val="001036AC"/>
    <w:rsid w:val="001058E4"/>
    <w:rsid w:val="001064C3"/>
    <w:rsid w:val="00106930"/>
    <w:rsid w:val="001076BF"/>
    <w:rsid w:val="00110E66"/>
    <w:rsid w:val="001110F9"/>
    <w:rsid w:val="00111524"/>
    <w:rsid w:val="001115B0"/>
    <w:rsid w:val="00112B35"/>
    <w:rsid w:val="00112DCF"/>
    <w:rsid w:val="00113037"/>
    <w:rsid w:val="0011343C"/>
    <w:rsid w:val="00113F19"/>
    <w:rsid w:val="00116D54"/>
    <w:rsid w:val="00117073"/>
    <w:rsid w:val="001202E1"/>
    <w:rsid w:val="00120FBB"/>
    <w:rsid w:val="001217DE"/>
    <w:rsid w:val="00125B2A"/>
    <w:rsid w:val="001263A1"/>
    <w:rsid w:val="00127777"/>
    <w:rsid w:val="00127CCE"/>
    <w:rsid w:val="001300A3"/>
    <w:rsid w:val="0013132A"/>
    <w:rsid w:val="001318A4"/>
    <w:rsid w:val="00131C8B"/>
    <w:rsid w:val="00132E5C"/>
    <w:rsid w:val="00133064"/>
    <w:rsid w:val="0013447A"/>
    <w:rsid w:val="00135027"/>
    <w:rsid w:val="00135359"/>
    <w:rsid w:val="00135949"/>
    <w:rsid w:val="001372EB"/>
    <w:rsid w:val="001375F5"/>
    <w:rsid w:val="001403AA"/>
    <w:rsid w:val="001404D0"/>
    <w:rsid w:val="00140D8A"/>
    <w:rsid w:val="00141CD4"/>
    <w:rsid w:val="00143D53"/>
    <w:rsid w:val="001462AA"/>
    <w:rsid w:val="00151173"/>
    <w:rsid w:val="00151C56"/>
    <w:rsid w:val="00154D97"/>
    <w:rsid w:val="0015512F"/>
    <w:rsid w:val="00155366"/>
    <w:rsid w:val="00155710"/>
    <w:rsid w:val="001559AF"/>
    <w:rsid w:val="00155A81"/>
    <w:rsid w:val="0015606A"/>
    <w:rsid w:val="0015628A"/>
    <w:rsid w:val="00156502"/>
    <w:rsid w:val="00156872"/>
    <w:rsid w:val="00156C8D"/>
    <w:rsid w:val="00157353"/>
    <w:rsid w:val="00157DAB"/>
    <w:rsid w:val="001609F4"/>
    <w:rsid w:val="0016288D"/>
    <w:rsid w:val="0016392C"/>
    <w:rsid w:val="0016491B"/>
    <w:rsid w:val="00165738"/>
    <w:rsid w:val="0016733D"/>
    <w:rsid w:val="001675E1"/>
    <w:rsid w:val="0017034D"/>
    <w:rsid w:val="00172053"/>
    <w:rsid w:val="00174013"/>
    <w:rsid w:val="0017462F"/>
    <w:rsid w:val="0017579D"/>
    <w:rsid w:val="001769B7"/>
    <w:rsid w:val="00176C6B"/>
    <w:rsid w:val="0017756B"/>
    <w:rsid w:val="00177896"/>
    <w:rsid w:val="001801FC"/>
    <w:rsid w:val="00181F53"/>
    <w:rsid w:val="00183302"/>
    <w:rsid w:val="00183F43"/>
    <w:rsid w:val="00184E5A"/>
    <w:rsid w:val="00185121"/>
    <w:rsid w:val="001860E5"/>
    <w:rsid w:val="00187059"/>
    <w:rsid w:val="00187E91"/>
    <w:rsid w:val="0019005C"/>
    <w:rsid w:val="00190276"/>
    <w:rsid w:val="001902C2"/>
    <w:rsid w:val="00190DB3"/>
    <w:rsid w:val="0019144F"/>
    <w:rsid w:val="001918A1"/>
    <w:rsid w:val="0019199C"/>
    <w:rsid w:val="00196A94"/>
    <w:rsid w:val="0019719D"/>
    <w:rsid w:val="001A02C5"/>
    <w:rsid w:val="001A1505"/>
    <w:rsid w:val="001A20F3"/>
    <w:rsid w:val="001A30AF"/>
    <w:rsid w:val="001A30FA"/>
    <w:rsid w:val="001A3C15"/>
    <w:rsid w:val="001A7924"/>
    <w:rsid w:val="001A7D4A"/>
    <w:rsid w:val="001B0E28"/>
    <w:rsid w:val="001B1EB4"/>
    <w:rsid w:val="001B32C7"/>
    <w:rsid w:val="001B47A3"/>
    <w:rsid w:val="001B4C22"/>
    <w:rsid w:val="001B5A4E"/>
    <w:rsid w:val="001B6C5B"/>
    <w:rsid w:val="001B6F77"/>
    <w:rsid w:val="001C0C05"/>
    <w:rsid w:val="001C4CA2"/>
    <w:rsid w:val="001C5672"/>
    <w:rsid w:val="001C58D3"/>
    <w:rsid w:val="001D0B7C"/>
    <w:rsid w:val="001D0D5E"/>
    <w:rsid w:val="001D2026"/>
    <w:rsid w:val="001D295F"/>
    <w:rsid w:val="001D4FF7"/>
    <w:rsid w:val="001D6EC9"/>
    <w:rsid w:val="001D7B94"/>
    <w:rsid w:val="001E4756"/>
    <w:rsid w:val="001E56BD"/>
    <w:rsid w:val="001E599B"/>
    <w:rsid w:val="001E6046"/>
    <w:rsid w:val="001E6834"/>
    <w:rsid w:val="001E6DB6"/>
    <w:rsid w:val="001E7AF3"/>
    <w:rsid w:val="001E7CA5"/>
    <w:rsid w:val="001F08CE"/>
    <w:rsid w:val="001F1176"/>
    <w:rsid w:val="001F183B"/>
    <w:rsid w:val="001F238F"/>
    <w:rsid w:val="001F2CB0"/>
    <w:rsid w:val="001F3A03"/>
    <w:rsid w:val="001F574C"/>
    <w:rsid w:val="00201294"/>
    <w:rsid w:val="00202F13"/>
    <w:rsid w:val="00203DD0"/>
    <w:rsid w:val="00205215"/>
    <w:rsid w:val="00205994"/>
    <w:rsid w:val="002063FB"/>
    <w:rsid w:val="00206452"/>
    <w:rsid w:val="00207618"/>
    <w:rsid w:val="002078E0"/>
    <w:rsid w:val="00207A1E"/>
    <w:rsid w:val="00207C78"/>
    <w:rsid w:val="002103A1"/>
    <w:rsid w:val="00210DF1"/>
    <w:rsid w:val="0021118B"/>
    <w:rsid w:val="00211240"/>
    <w:rsid w:val="002116F6"/>
    <w:rsid w:val="002139AE"/>
    <w:rsid w:val="00213B6E"/>
    <w:rsid w:val="00214234"/>
    <w:rsid w:val="0021738D"/>
    <w:rsid w:val="00221D16"/>
    <w:rsid w:val="002235C4"/>
    <w:rsid w:val="0022378B"/>
    <w:rsid w:val="00224130"/>
    <w:rsid w:val="002250E6"/>
    <w:rsid w:val="002257F6"/>
    <w:rsid w:val="00225919"/>
    <w:rsid w:val="00226D45"/>
    <w:rsid w:val="002279EA"/>
    <w:rsid w:val="002303CF"/>
    <w:rsid w:val="0023241C"/>
    <w:rsid w:val="0023377C"/>
    <w:rsid w:val="002338C4"/>
    <w:rsid w:val="00233B2E"/>
    <w:rsid w:val="002341B1"/>
    <w:rsid w:val="00234947"/>
    <w:rsid w:val="00235208"/>
    <w:rsid w:val="00237E6D"/>
    <w:rsid w:val="0024239B"/>
    <w:rsid w:val="00242422"/>
    <w:rsid w:val="0024255F"/>
    <w:rsid w:val="00242B9A"/>
    <w:rsid w:val="00244574"/>
    <w:rsid w:val="00245442"/>
    <w:rsid w:val="002462FB"/>
    <w:rsid w:val="0024698D"/>
    <w:rsid w:val="00247E68"/>
    <w:rsid w:val="00247EF1"/>
    <w:rsid w:val="00250134"/>
    <w:rsid w:val="002506C4"/>
    <w:rsid w:val="00251695"/>
    <w:rsid w:val="00251A7C"/>
    <w:rsid w:val="00254057"/>
    <w:rsid w:val="00255DEB"/>
    <w:rsid w:val="00255F95"/>
    <w:rsid w:val="00256C6B"/>
    <w:rsid w:val="00257BF7"/>
    <w:rsid w:val="00257E93"/>
    <w:rsid w:val="00260521"/>
    <w:rsid w:val="00261258"/>
    <w:rsid w:val="00261933"/>
    <w:rsid w:val="00261E0E"/>
    <w:rsid w:val="00263252"/>
    <w:rsid w:val="0026390A"/>
    <w:rsid w:val="00264067"/>
    <w:rsid w:val="002645AB"/>
    <w:rsid w:val="002646CC"/>
    <w:rsid w:val="00264D42"/>
    <w:rsid w:val="00265923"/>
    <w:rsid w:val="0026665F"/>
    <w:rsid w:val="00267EB6"/>
    <w:rsid w:val="00270B1D"/>
    <w:rsid w:val="0027110F"/>
    <w:rsid w:val="00272727"/>
    <w:rsid w:val="00274F4E"/>
    <w:rsid w:val="00275160"/>
    <w:rsid w:val="00275960"/>
    <w:rsid w:val="00275F02"/>
    <w:rsid w:val="002804BB"/>
    <w:rsid w:val="00280CCF"/>
    <w:rsid w:val="00280EBB"/>
    <w:rsid w:val="002810FF"/>
    <w:rsid w:val="002828FE"/>
    <w:rsid w:val="00282A64"/>
    <w:rsid w:val="00283138"/>
    <w:rsid w:val="002837AA"/>
    <w:rsid w:val="00284628"/>
    <w:rsid w:val="002849B1"/>
    <w:rsid w:val="00285C65"/>
    <w:rsid w:val="0028674D"/>
    <w:rsid w:val="002869FB"/>
    <w:rsid w:val="00287637"/>
    <w:rsid w:val="00287845"/>
    <w:rsid w:val="0028792C"/>
    <w:rsid w:val="00290B80"/>
    <w:rsid w:val="00293F1F"/>
    <w:rsid w:val="002942B3"/>
    <w:rsid w:val="002945FD"/>
    <w:rsid w:val="00295314"/>
    <w:rsid w:val="002958B4"/>
    <w:rsid w:val="002967DA"/>
    <w:rsid w:val="00296FE6"/>
    <w:rsid w:val="00297A5B"/>
    <w:rsid w:val="002A1324"/>
    <w:rsid w:val="002A1E49"/>
    <w:rsid w:val="002A2311"/>
    <w:rsid w:val="002A2369"/>
    <w:rsid w:val="002A29DF"/>
    <w:rsid w:val="002A2E6F"/>
    <w:rsid w:val="002A48AE"/>
    <w:rsid w:val="002A5E67"/>
    <w:rsid w:val="002A779D"/>
    <w:rsid w:val="002A7D40"/>
    <w:rsid w:val="002B004F"/>
    <w:rsid w:val="002B35F0"/>
    <w:rsid w:val="002B38B5"/>
    <w:rsid w:val="002B5107"/>
    <w:rsid w:val="002B525B"/>
    <w:rsid w:val="002B566E"/>
    <w:rsid w:val="002B734F"/>
    <w:rsid w:val="002B7365"/>
    <w:rsid w:val="002C13A7"/>
    <w:rsid w:val="002C16F1"/>
    <w:rsid w:val="002C1A83"/>
    <w:rsid w:val="002C1D24"/>
    <w:rsid w:val="002C31A9"/>
    <w:rsid w:val="002C54C3"/>
    <w:rsid w:val="002C55B0"/>
    <w:rsid w:val="002C58B9"/>
    <w:rsid w:val="002C5D22"/>
    <w:rsid w:val="002D2A18"/>
    <w:rsid w:val="002D442A"/>
    <w:rsid w:val="002D46D4"/>
    <w:rsid w:val="002D6399"/>
    <w:rsid w:val="002D692D"/>
    <w:rsid w:val="002E1EB4"/>
    <w:rsid w:val="002E1EBA"/>
    <w:rsid w:val="002E36FE"/>
    <w:rsid w:val="002E4113"/>
    <w:rsid w:val="002E5B1E"/>
    <w:rsid w:val="002E629A"/>
    <w:rsid w:val="002F0DC4"/>
    <w:rsid w:val="002F1821"/>
    <w:rsid w:val="002F2013"/>
    <w:rsid w:val="002F2365"/>
    <w:rsid w:val="002F2696"/>
    <w:rsid w:val="002F5FF9"/>
    <w:rsid w:val="002F69B6"/>
    <w:rsid w:val="002F7B42"/>
    <w:rsid w:val="00301084"/>
    <w:rsid w:val="00301846"/>
    <w:rsid w:val="003018D8"/>
    <w:rsid w:val="003022C7"/>
    <w:rsid w:val="0030320A"/>
    <w:rsid w:val="00304018"/>
    <w:rsid w:val="00304D3D"/>
    <w:rsid w:val="003074AE"/>
    <w:rsid w:val="00307D77"/>
    <w:rsid w:val="00310DAF"/>
    <w:rsid w:val="003114F2"/>
    <w:rsid w:val="00313845"/>
    <w:rsid w:val="0031557B"/>
    <w:rsid w:val="003164F9"/>
    <w:rsid w:val="00317299"/>
    <w:rsid w:val="00321971"/>
    <w:rsid w:val="00321BC7"/>
    <w:rsid w:val="00321D9F"/>
    <w:rsid w:val="003222B1"/>
    <w:rsid w:val="00323593"/>
    <w:rsid w:val="00323BE1"/>
    <w:rsid w:val="0032409D"/>
    <w:rsid w:val="00324EC5"/>
    <w:rsid w:val="003254C1"/>
    <w:rsid w:val="00325A18"/>
    <w:rsid w:val="00325F52"/>
    <w:rsid w:val="00326207"/>
    <w:rsid w:val="00326732"/>
    <w:rsid w:val="00330B37"/>
    <w:rsid w:val="00331378"/>
    <w:rsid w:val="003324D6"/>
    <w:rsid w:val="00332E03"/>
    <w:rsid w:val="00333989"/>
    <w:rsid w:val="00334251"/>
    <w:rsid w:val="003345B3"/>
    <w:rsid w:val="00335813"/>
    <w:rsid w:val="00336B54"/>
    <w:rsid w:val="0034014D"/>
    <w:rsid w:val="00340C97"/>
    <w:rsid w:val="003413A7"/>
    <w:rsid w:val="00341567"/>
    <w:rsid w:val="00341A86"/>
    <w:rsid w:val="003432AC"/>
    <w:rsid w:val="00343370"/>
    <w:rsid w:val="0034530D"/>
    <w:rsid w:val="0034548D"/>
    <w:rsid w:val="00345BBB"/>
    <w:rsid w:val="003464E5"/>
    <w:rsid w:val="00347ED0"/>
    <w:rsid w:val="00350DD6"/>
    <w:rsid w:val="003511A2"/>
    <w:rsid w:val="00352407"/>
    <w:rsid w:val="00352AA9"/>
    <w:rsid w:val="00354394"/>
    <w:rsid w:val="00355A70"/>
    <w:rsid w:val="00355A97"/>
    <w:rsid w:val="00355CFD"/>
    <w:rsid w:val="00355FC9"/>
    <w:rsid w:val="003561C5"/>
    <w:rsid w:val="003563A7"/>
    <w:rsid w:val="0035740E"/>
    <w:rsid w:val="0035768B"/>
    <w:rsid w:val="0035768E"/>
    <w:rsid w:val="003577A5"/>
    <w:rsid w:val="00357BB3"/>
    <w:rsid w:val="003608F4"/>
    <w:rsid w:val="00362F46"/>
    <w:rsid w:val="00363EB2"/>
    <w:rsid w:val="00363F86"/>
    <w:rsid w:val="0036593C"/>
    <w:rsid w:val="00367424"/>
    <w:rsid w:val="00367A44"/>
    <w:rsid w:val="00367D1B"/>
    <w:rsid w:val="003708F8"/>
    <w:rsid w:val="003729FF"/>
    <w:rsid w:val="00373FC1"/>
    <w:rsid w:val="0037530E"/>
    <w:rsid w:val="00375628"/>
    <w:rsid w:val="00376A05"/>
    <w:rsid w:val="003771A6"/>
    <w:rsid w:val="0038026F"/>
    <w:rsid w:val="003804CD"/>
    <w:rsid w:val="00381123"/>
    <w:rsid w:val="003813A1"/>
    <w:rsid w:val="00381A60"/>
    <w:rsid w:val="00384834"/>
    <w:rsid w:val="00384B5A"/>
    <w:rsid w:val="00385FCF"/>
    <w:rsid w:val="003861D7"/>
    <w:rsid w:val="00386F82"/>
    <w:rsid w:val="00387F31"/>
    <w:rsid w:val="00391182"/>
    <w:rsid w:val="003914C7"/>
    <w:rsid w:val="003919B1"/>
    <w:rsid w:val="00391CD1"/>
    <w:rsid w:val="0039236A"/>
    <w:rsid w:val="00394EA3"/>
    <w:rsid w:val="00397934"/>
    <w:rsid w:val="00397FC9"/>
    <w:rsid w:val="003A0B06"/>
    <w:rsid w:val="003A417E"/>
    <w:rsid w:val="003A440A"/>
    <w:rsid w:val="003A45E6"/>
    <w:rsid w:val="003A4D57"/>
    <w:rsid w:val="003A56B4"/>
    <w:rsid w:val="003A716A"/>
    <w:rsid w:val="003B0096"/>
    <w:rsid w:val="003B08DF"/>
    <w:rsid w:val="003B11BB"/>
    <w:rsid w:val="003B1BCD"/>
    <w:rsid w:val="003B1EFD"/>
    <w:rsid w:val="003B2651"/>
    <w:rsid w:val="003B2B83"/>
    <w:rsid w:val="003B398B"/>
    <w:rsid w:val="003B4394"/>
    <w:rsid w:val="003B4CCC"/>
    <w:rsid w:val="003B5BA9"/>
    <w:rsid w:val="003B6AB3"/>
    <w:rsid w:val="003B7086"/>
    <w:rsid w:val="003B7A81"/>
    <w:rsid w:val="003C07A3"/>
    <w:rsid w:val="003C093B"/>
    <w:rsid w:val="003C0AA8"/>
    <w:rsid w:val="003C0FB5"/>
    <w:rsid w:val="003C20C3"/>
    <w:rsid w:val="003C3648"/>
    <w:rsid w:val="003C4606"/>
    <w:rsid w:val="003C5046"/>
    <w:rsid w:val="003C549D"/>
    <w:rsid w:val="003C6B89"/>
    <w:rsid w:val="003C74E6"/>
    <w:rsid w:val="003C7AD0"/>
    <w:rsid w:val="003D0CF0"/>
    <w:rsid w:val="003D3593"/>
    <w:rsid w:val="003D35F5"/>
    <w:rsid w:val="003D3A40"/>
    <w:rsid w:val="003D4903"/>
    <w:rsid w:val="003D4C37"/>
    <w:rsid w:val="003D6027"/>
    <w:rsid w:val="003D6841"/>
    <w:rsid w:val="003D6C86"/>
    <w:rsid w:val="003D72A5"/>
    <w:rsid w:val="003D7962"/>
    <w:rsid w:val="003D7CD5"/>
    <w:rsid w:val="003D7D01"/>
    <w:rsid w:val="003D7EA5"/>
    <w:rsid w:val="003E081E"/>
    <w:rsid w:val="003E27EE"/>
    <w:rsid w:val="003E5198"/>
    <w:rsid w:val="003E5B5D"/>
    <w:rsid w:val="003E622D"/>
    <w:rsid w:val="003E6617"/>
    <w:rsid w:val="003E6E65"/>
    <w:rsid w:val="003E7216"/>
    <w:rsid w:val="003F18BC"/>
    <w:rsid w:val="003F25FD"/>
    <w:rsid w:val="003F2D20"/>
    <w:rsid w:val="003F2E24"/>
    <w:rsid w:val="003F35CC"/>
    <w:rsid w:val="003F3D25"/>
    <w:rsid w:val="003F5BCB"/>
    <w:rsid w:val="003F7731"/>
    <w:rsid w:val="0040247F"/>
    <w:rsid w:val="0040298C"/>
    <w:rsid w:val="00407F55"/>
    <w:rsid w:val="0041092B"/>
    <w:rsid w:val="0041108A"/>
    <w:rsid w:val="004116DB"/>
    <w:rsid w:val="00413DB2"/>
    <w:rsid w:val="00414ADB"/>
    <w:rsid w:val="00414B2F"/>
    <w:rsid w:val="00414BF1"/>
    <w:rsid w:val="00414FA8"/>
    <w:rsid w:val="00415415"/>
    <w:rsid w:val="004155E6"/>
    <w:rsid w:val="00415643"/>
    <w:rsid w:val="00417545"/>
    <w:rsid w:val="00422126"/>
    <w:rsid w:val="00422D03"/>
    <w:rsid w:val="004239E5"/>
    <w:rsid w:val="00424200"/>
    <w:rsid w:val="00424209"/>
    <w:rsid w:val="00424E5F"/>
    <w:rsid w:val="0042516C"/>
    <w:rsid w:val="00426712"/>
    <w:rsid w:val="004270BE"/>
    <w:rsid w:val="00427713"/>
    <w:rsid w:val="00430871"/>
    <w:rsid w:val="0043098E"/>
    <w:rsid w:val="004327F8"/>
    <w:rsid w:val="00433C43"/>
    <w:rsid w:val="00434231"/>
    <w:rsid w:val="0043613B"/>
    <w:rsid w:val="004368EF"/>
    <w:rsid w:val="00436CDE"/>
    <w:rsid w:val="00441047"/>
    <w:rsid w:val="00442693"/>
    <w:rsid w:val="00442A47"/>
    <w:rsid w:val="0044415E"/>
    <w:rsid w:val="00444FB1"/>
    <w:rsid w:val="00447D0B"/>
    <w:rsid w:val="004500D3"/>
    <w:rsid w:val="00450559"/>
    <w:rsid w:val="004505AC"/>
    <w:rsid w:val="004510F6"/>
    <w:rsid w:val="004515FB"/>
    <w:rsid w:val="004536E6"/>
    <w:rsid w:val="0045533F"/>
    <w:rsid w:val="00455E36"/>
    <w:rsid w:val="004566C0"/>
    <w:rsid w:val="00456AEA"/>
    <w:rsid w:val="004611F0"/>
    <w:rsid w:val="00461BF5"/>
    <w:rsid w:val="00462F91"/>
    <w:rsid w:val="0046381D"/>
    <w:rsid w:val="0046390B"/>
    <w:rsid w:val="004640A1"/>
    <w:rsid w:val="004660D0"/>
    <w:rsid w:val="00466F77"/>
    <w:rsid w:val="00467646"/>
    <w:rsid w:val="004705F9"/>
    <w:rsid w:val="004720D0"/>
    <w:rsid w:val="0047218B"/>
    <w:rsid w:val="00472B45"/>
    <w:rsid w:val="00474232"/>
    <w:rsid w:val="004754EC"/>
    <w:rsid w:val="00481861"/>
    <w:rsid w:val="00481DCC"/>
    <w:rsid w:val="004824FC"/>
    <w:rsid w:val="0048352C"/>
    <w:rsid w:val="004839AD"/>
    <w:rsid w:val="00484649"/>
    <w:rsid w:val="00484D04"/>
    <w:rsid w:val="00484E92"/>
    <w:rsid w:val="00485004"/>
    <w:rsid w:val="00486D20"/>
    <w:rsid w:val="00487245"/>
    <w:rsid w:val="004873B1"/>
    <w:rsid w:val="00487903"/>
    <w:rsid w:val="004906E7"/>
    <w:rsid w:val="00490E9E"/>
    <w:rsid w:val="00490F3A"/>
    <w:rsid w:val="00492AFF"/>
    <w:rsid w:val="00492C03"/>
    <w:rsid w:val="00494FB3"/>
    <w:rsid w:val="00496A2A"/>
    <w:rsid w:val="00496BA3"/>
    <w:rsid w:val="00496EB2"/>
    <w:rsid w:val="004A0131"/>
    <w:rsid w:val="004A1287"/>
    <w:rsid w:val="004A2974"/>
    <w:rsid w:val="004A3644"/>
    <w:rsid w:val="004A456A"/>
    <w:rsid w:val="004A5297"/>
    <w:rsid w:val="004A7F6C"/>
    <w:rsid w:val="004B0A32"/>
    <w:rsid w:val="004B0E7B"/>
    <w:rsid w:val="004B2358"/>
    <w:rsid w:val="004B30C4"/>
    <w:rsid w:val="004B5A23"/>
    <w:rsid w:val="004B5AE4"/>
    <w:rsid w:val="004B7128"/>
    <w:rsid w:val="004C0C70"/>
    <w:rsid w:val="004C43C7"/>
    <w:rsid w:val="004C45A7"/>
    <w:rsid w:val="004C5688"/>
    <w:rsid w:val="004C6771"/>
    <w:rsid w:val="004C6C5F"/>
    <w:rsid w:val="004C6CF4"/>
    <w:rsid w:val="004C7B3F"/>
    <w:rsid w:val="004C7CB5"/>
    <w:rsid w:val="004D0628"/>
    <w:rsid w:val="004D1061"/>
    <w:rsid w:val="004D2880"/>
    <w:rsid w:val="004D2D97"/>
    <w:rsid w:val="004D3982"/>
    <w:rsid w:val="004D504F"/>
    <w:rsid w:val="004D50F8"/>
    <w:rsid w:val="004E1A0D"/>
    <w:rsid w:val="004E1A15"/>
    <w:rsid w:val="004E236A"/>
    <w:rsid w:val="004E311C"/>
    <w:rsid w:val="004E351B"/>
    <w:rsid w:val="004E50A2"/>
    <w:rsid w:val="004E6975"/>
    <w:rsid w:val="004F0063"/>
    <w:rsid w:val="004F0B70"/>
    <w:rsid w:val="004F0DAD"/>
    <w:rsid w:val="004F10AD"/>
    <w:rsid w:val="004F1304"/>
    <w:rsid w:val="004F13CF"/>
    <w:rsid w:val="004F193D"/>
    <w:rsid w:val="004F2606"/>
    <w:rsid w:val="004F2612"/>
    <w:rsid w:val="004F399C"/>
    <w:rsid w:val="004F5385"/>
    <w:rsid w:val="004F56EA"/>
    <w:rsid w:val="004F5AE8"/>
    <w:rsid w:val="004F69CF"/>
    <w:rsid w:val="00500CD5"/>
    <w:rsid w:val="00502EC4"/>
    <w:rsid w:val="0050463D"/>
    <w:rsid w:val="00505521"/>
    <w:rsid w:val="00506167"/>
    <w:rsid w:val="00506211"/>
    <w:rsid w:val="0050738D"/>
    <w:rsid w:val="0051021E"/>
    <w:rsid w:val="00514174"/>
    <w:rsid w:val="0051446B"/>
    <w:rsid w:val="005149B2"/>
    <w:rsid w:val="00514A57"/>
    <w:rsid w:val="00517BDB"/>
    <w:rsid w:val="0052031C"/>
    <w:rsid w:val="0052058A"/>
    <w:rsid w:val="00520A21"/>
    <w:rsid w:val="00520BF1"/>
    <w:rsid w:val="00520C71"/>
    <w:rsid w:val="00521647"/>
    <w:rsid w:val="0052180F"/>
    <w:rsid w:val="00522931"/>
    <w:rsid w:val="00523CF8"/>
    <w:rsid w:val="00525DBD"/>
    <w:rsid w:val="00527C36"/>
    <w:rsid w:val="00531BA4"/>
    <w:rsid w:val="00533644"/>
    <w:rsid w:val="005357C7"/>
    <w:rsid w:val="005370A0"/>
    <w:rsid w:val="00541326"/>
    <w:rsid w:val="00542BD6"/>
    <w:rsid w:val="00542EBF"/>
    <w:rsid w:val="00543404"/>
    <w:rsid w:val="00543602"/>
    <w:rsid w:val="00545206"/>
    <w:rsid w:val="00546311"/>
    <w:rsid w:val="00550B33"/>
    <w:rsid w:val="0055169D"/>
    <w:rsid w:val="00554385"/>
    <w:rsid w:val="00555940"/>
    <w:rsid w:val="00555F48"/>
    <w:rsid w:val="00557416"/>
    <w:rsid w:val="00557AC2"/>
    <w:rsid w:val="0056067E"/>
    <w:rsid w:val="0056142F"/>
    <w:rsid w:val="00564567"/>
    <w:rsid w:val="00564810"/>
    <w:rsid w:val="00564AD9"/>
    <w:rsid w:val="0056539E"/>
    <w:rsid w:val="005653F3"/>
    <w:rsid w:val="005656B6"/>
    <w:rsid w:val="00566FFE"/>
    <w:rsid w:val="0056725F"/>
    <w:rsid w:val="005673D4"/>
    <w:rsid w:val="00570CFE"/>
    <w:rsid w:val="0057284B"/>
    <w:rsid w:val="005767D8"/>
    <w:rsid w:val="00576B5E"/>
    <w:rsid w:val="00577A10"/>
    <w:rsid w:val="00580656"/>
    <w:rsid w:val="00581237"/>
    <w:rsid w:val="0058132B"/>
    <w:rsid w:val="00583338"/>
    <w:rsid w:val="00587619"/>
    <w:rsid w:val="00587748"/>
    <w:rsid w:val="00590EC6"/>
    <w:rsid w:val="0059274E"/>
    <w:rsid w:val="005932A0"/>
    <w:rsid w:val="00593E64"/>
    <w:rsid w:val="005940DF"/>
    <w:rsid w:val="0059482F"/>
    <w:rsid w:val="0059528E"/>
    <w:rsid w:val="005953EA"/>
    <w:rsid w:val="00595850"/>
    <w:rsid w:val="00596D13"/>
    <w:rsid w:val="00597212"/>
    <w:rsid w:val="005A0695"/>
    <w:rsid w:val="005A1209"/>
    <w:rsid w:val="005A15C2"/>
    <w:rsid w:val="005A24B7"/>
    <w:rsid w:val="005A7143"/>
    <w:rsid w:val="005A7B5B"/>
    <w:rsid w:val="005B02AF"/>
    <w:rsid w:val="005B03A8"/>
    <w:rsid w:val="005B0B4E"/>
    <w:rsid w:val="005B0C45"/>
    <w:rsid w:val="005B1892"/>
    <w:rsid w:val="005B1A13"/>
    <w:rsid w:val="005B26DA"/>
    <w:rsid w:val="005B2DC2"/>
    <w:rsid w:val="005B2FC3"/>
    <w:rsid w:val="005B31C2"/>
    <w:rsid w:val="005B348C"/>
    <w:rsid w:val="005B56D1"/>
    <w:rsid w:val="005B5A22"/>
    <w:rsid w:val="005B5E5E"/>
    <w:rsid w:val="005B6A7D"/>
    <w:rsid w:val="005B6D0E"/>
    <w:rsid w:val="005C053C"/>
    <w:rsid w:val="005C0658"/>
    <w:rsid w:val="005C14C3"/>
    <w:rsid w:val="005C1AF2"/>
    <w:rsid w:val="005C22CD"/>
    <w:rsid w:val="005C3566"/>
    <w:rsid w:val="005C3F05"/>
    <w:rsid w:val="005C47BD"/>
    <w:rsid w:val="005C4A5A"/>
    <w:rsid w:val="005C4B49"/>
    <w:rsid w:val="005C5412"/>
    <w:rsid w:val="005C5B9B"/>
    <w:rsid w:val="005C631E"/>
    <w:rsid w:val="005C6776"/>
    <w:rsid w:val="005C70FE"/>
    <w:rsid w:val="005D0EB7"/>
    <w:rsid w:val="005D1366"/>
    <w:rsid w:val="005D2307"/>
    <w:rsid w:val="005D2F8F"/>
    <w:rsid w:val="005D305F"/>
    <w:rsid w:val="005D6000"/>
    <w:rsid w:val="005D604E"/>
    <w:rsid w:val="005E1921"/>
    <w:rsid w:val="005E1B2D"/>
    <w:rsid w:val="005E1CAE"/>
    <w:rsid w:val="005E25C8"/>
    <w:rsid w:val="005E3153"/>
    <w:rsid w:val="005E4647"/>
    <w:rsid w:val="005E622C"/>
    <w:rsid w:val="005E6FED"/>
    <w:rsid w:val="005E73B9"/>
    <w:rsid w:val="005E7C60"/>
    <w:rsid w:val="005F07FA"/>
    <w:rsid w:val="005F0A49"/>
    <w:rsid w:val="005F17B5"/>
    <w:rsid w:val="005F411A"/>
    <w:rsid w:val="005F7B06"/>
    <w:rsid w:val="00601928"/>
    <w:rsid w:val="00601AAC"/>
    <w:rsid w:val="00601B0E"/>
    <w:rsid w:val="006024FD"/>
    <w:rsid w:val="00602B42"/>
    <w:rsid w:val="006039D3"/>
    <w:rsid w:val="00603AAD"/>
    <w:rsid w:val="00603C94"/>
    <w:rsid w:val="006072CE"/>
    <w:rsid w:val="006072E5"/>
    <w:rsid w:val="006076AA"/>
    <w:rsid w:val="00607706"/>
    <w:rsid w:val="00611D1C"/>
    <w:rsid w:val="006136DC"/>
    <w:rsid w:val="0061393D"/>
    <w:rsid w:val="006168F1"/>
    <w:rsid w:val="0061695B"/>
    <w:rsid w:val="00621E4E"/>
    <w:rsid w:val="0062271A"/>
    <w:rsid w:val="00623694"/>
    <w:rsid w:val="0062382B"/>
    <w:rsid w:val="006250B0"/>
    <w:rsid w:val="00625373"/>
    <w:rsid w:val="00625393"/>
    <w:rsid w:val="00625D39"/>
    <w:rsid w:val="00626C26"/>
    <w:rsid w:val="00626E81"/>
    <w:rsid w:val="006276FC"/>
    <w:rsid w:val="006313C8"/>
    <w:rsid w:val="00631470"/>
    <w:rsid w:val="006318CB"/>
    <w:rsid w:val="006337DB"/>
    <w:rsid w:val="006344CE"/>
    <w:rsid w:val="00634788"/>
    <w:rsid w:val="006349B8"/>
    <w:rsid w:val="00635671"/>
    <w:rsid w:val="006359F0"/>
    <w:rsid w:val="00636239"/>
    <w:rsid w:val="006366C8"/>
    <w:rsid w:val="00637817"/>
    <w:rsid w:val="00642194"/>
    <w:rsid w:val="00643531"/>
    <w:rsid w:val="0064434B"/>
    <w:rsid w:val="006448BE"/>
    <w:rsid w:val="00644956"/>
    <w:rsid w:val="00646AEB"/>
    <w:rsid w:val="00646D54"/>
    <w:rsid w:val="00650040"/>
    <w:rsid w:val="00650274"/>
    <w:rsid w:val="006504FA"/>
    <w:rsid w:val="00650F69"/>
    <w:rsid w:val="00650F8E"/>
    <w:rsid w:val="0065265B"/>
    <w:rsid w:val="0065451D"/>
    <w:rsid w:val="00654FC1"/>
    <w:rsid w:val="00657C34"/>
    <w:rsid w:val="0066041E"/>
    <w:rsid w:val="00660BDF"/>
    <w:rsid w:val="00660D23"/>
    <w:rsid w:val="00661698"/>
    <w:rsid w:val="0066407A"/>
    <w:rsid w:val="006652BD"/>
    <w:rsid w:val="00666808"/>
    <w:rsid w:val="006668EE"/>
    <w:rsid w:val="0066717A"/>
    <w:rsid w:val="00667691"/>
    <w:rsid w:val="00670784"/>
    <w:rsid w:val="00670A4D"/>
    <w:rsid w:val="00670E97"/>
    <w:rsid w:val="00671166"/>
    <w:rsid w:val="00674686"/>
    <w:rsid w:val="0067550C"/>
    <w:rsid w:val="00675AF4"/>
    <w:rsid w:val="00675BC0"/>
    <w:rsid w:val="00676122"/>
    <w:rsid w:val="00676373"/>
    <w:rsid w:val="00676969"/>
    <w:rsid w:val="00676DAF"/>
    <w:rsid w:val="006770C0"/>
    <w:rsid w:val="00681E4C"/>
    <w:rsid w:val="00681E97"/>
    <w:rsid w:val="00682682"/>
    <w:rsid w:val="00683859"/>
    <w:rsid w:val="00684454"/>
    <w:rsid w:val="00685938"/>
    <w:rsid w:val="00686A33"/>
    <w:rsid w:val="00687211"/>
    <w:rsid w:val="00690489"/>
    <w:rsid w:val="006913C9"/>
    <w:rsid w:val="00691A09"/>
    <w:rsid w:val="00692E33"/>
    <w:rsid w:val="0069313B"/>
    <w:rsid w:val="0069437F"/>
    <w:rsid w:val="00697CE1"/>
    <w:rsid w:val="006A191B"/>
    <w:rsid w:val="006A2FF3"/>
    <w:rsid w:val="006A6126"/>
    <w:rsid w:val="006B0C40"/>
    <w:rsid w:val="006B161D"/>
    <w:rsid w:val="006B2B7D"/>
    <w:rsid w:val="006B408A"/>
    <w:rsid w:val="006B5FD7"/>
    <w:rsid w:val="006B657A"/>
    <w:rsid w:val="006B7370"/>
    <w:rsid w:val="006C0A03"/>
    <w:rsid w:val="006C14BE"/>
    <w:rsid w:val="006C194F"/>
    <w:rsid w:val="006C272F"/>
    <w:rsid w:val="006C3788"/>
    <w:rsid w:val="006C51D9"/>
    <w:rsid w:val="006C541F"/>
    <w:rsid w:val="006C6253"/>
    <w:rsid w:val="006C6305"/>
    <w:rsid w:val="006C7F4C"/>
    <w:rsid w:val="006D01E7"/>
    <w:rsid w:val="006D40F6"/>
    <w:rsid w:val="006D4899"/>
    <w:rsid w:val="006D57B6"/>
    <w:rsid w:val="006D5A8F"/>
    <w:rsid w:val="006D6BE2"/>
    <w:rsid w:val="006E1151"/>
    <w:rsid w:val="006E1A49"/>
    <w:rsid w:val="006E1D69"/>
    <w:rsid w:val="006E1F2D"/>
    <w:rsid w:val="006E2DCE"/>
    <w:rsid w:val="006E4D00"/>
    <w:rsid w:val="006E5235"/>
    <w:rsid w:val="006E5247"/>
    <w:rsid w:val="006E60BD"/>
    <w:rsid w:val="006E634E"/>
    <w:rsid w:val="006E7AB9"/>
    <w:rsid w:val="006F0F64"/>
    <w:rsid w:val="006F2F6E"/>
    <w:rsid w:val="006F3319"/>
    <w:rsid w:val="006F33B5"/>
    <w:rsid w:val="006F427B"/>
    <w:rsid w:val="006F45DE"/>
    <w:rsid w:val="006F5A43"/>
    <w:rsid w:val="006F6AED"/>
    <w:rsid w:val="006F72F1"/>
    <w:rsid w:val="006F7466"/>
    <w:rsid w:val="006F7AB7"/>
    <w:rsid w:val="006F7D50"/>
    <w:rsid w:val="00700880"/>
    <w:rsid w:val="007011C7"/>
    <w:rsid w:val="0070197D"/>
    <w:rsid w:val="007028F6"/>
    <w:rsid w:val="00703077"/>
    <w:rsid w:val="0070321B"/>
    <w:rsid w:val="00704552"/>
    <w:rsid w:val="00704BBE"/>
    <w:rsid w:val="00704DB9"/>
    <w:rsid w:val="007050DE"/>
    <w:rsid w:val="00705995"/>
    <w:rsid w:val="00711B1C"/>
    <w:rsid w:val="00712FCA"/>
    <w:rsid w:val="007132E0"/>
    <w:rsid w:val="0071410F"/>
    <w:rsid w:val="0071534A"/>
    <w:rsid w:val="007162E2"/>
    <w:rsid w:val="00716551"/>
    <w:rsid w:val="00717004"/>
    <w:rsid w:val="00717069"/>
    <w:rsid w:val="007175E8"/>
    <w:rsid w:val="00717FA5"/>
    <w:rsid w:val="00720887"/>
    <w:rsid w:val="00720ACF"/>
    <w:rsid w:val="00721B4F"/>
    <w:rsid w:val="00722599"/>
    <w:rsid w:val="00722600"/>
    <w:rsid w:val="00724358"/>
    <w:rsid w:val="00724AB5"/>
    <w:rsid w:val="00725B32"/>
    <w:rsid w:val="00725CAC"/>
    <w:rsid w:val="00726031"/>
    <w:rsid w:val="00726116"/>
    <w:rsid w:val="00726685"/>
    <w:rsid w:val="00727FC5"/>
    <w:rsid w:val="0073044A"/>
    <w:rsid w:val="00730698"/>
    <w:rsid w:val="00733C98"/>
    <w:rsid w:val="00735076"/>
    <w:rsid w:val="007350DB"/>
    <w:rsid w:val="0073698B"/>
    <w:rsid w:val="007375C7"/>
    <w:rsid w:val="00737D97"/>
    <w:rsid w:val="00737F75"/>
    <w:rsid w:val="00741070"/>
    <w:rsid w:val="007412D9"/>
    <w:rsid w:val="0074199E"/>
    <w:rsid w:val="00741CED"/>
    <w:rsid w:val="00741D33"/>
    <w:rsid w:val="00744B88"/>
    <w:rsid w:val="0074636B"/>
    <w:rsid w:val="00746FF8"/>
    <w:rsid w:val="00747B39"/>
    <w:rsid w:val="00750E04"/>
    <w:rsid w:val="00751E02"/>
    <w:rsid w:val="007521D9"/>
    <w:rsid w:val="0075246C"/>
    <w:rsid w:val="00754030"/>
    <w:rsid w:val="007549F0"/>
    <w:rsid w:val="00754A47"/>
    <w:rsid w:val="00756EAF"/>
    <w:rsid w:val="00757C27"/>
    <w:rsid w:val="007610D0"/>
    <w:rsid w:val="00762078"/>
    <w:rsid w:val="00763FA0"/>
    <w:rsid w:val="00764134"/>
    <w:rsid w:val="0076487C"/>
    <w:rsid w:val="00765954"/>
    <w:rsid w:val="00765CA2"/>
    <w:rsid w:val="0077024F"/>
    <w:rsid w:val="00770781"/>
    <w:rsid w:val="007709E4"/>
    <w:rsid w:val="00772BDB"/>
    <w:rsid w:val="00775DD6"/>
    <w:rsid w:val="00777489"/>
    <w:rsid w:val="0077751C"/>
    <w:rsid w:val="00777D35"/>
    <w:rsid w:val="00777EDD"/>
    <w:rsid w:val="0078087A"/>
    <w:rsid w:val="00780E63"/>
    <w:rsid w:val="007840A6"/>
    <w:rsid w:val="00784B95"/>
    <w:rsid w:val="0078574F"/>
    <w:rsid w:val="007863A9"/>
    <w:rsid w:val="00786553"/>
    <w:rsid w:val="0078676A"/>
    <w:rsid w:val="00787428"/>
    <w:rsid w:val="007913AE"/>
    <w:rsid w:val="00791EC7"/>
    <w:rsid w:val="007940C2"/>
    <w:rsid w:val="00794ECB"/>
    <w:rsid w:val="00795427"/>
    <w:rsid w:val="00795FFB"/>
    <w:rsid w:val="00797EBD"/>
    <w:rsid w:val="007A1413"/>
    <w:rsid w:val="007A3683"/>
    <w:rsid w:val="007A4FEC"/>
    <w:rsid w:val="007A50F5"/>
    <w:rsid w:val="007A6752"/>
    <w:rsid w:val="007A74CC"/>
    <w:rsid w:val="007B1B88"/>
    <w:rsid w:val="007B2A8A"/>
    <w:rsid w:val="007B340D"/>
    <w:rsid w:val="007B439F"/>
    <w:rsid w:val="007B4463"/>
    <w:rsid w:val="007B4FA8"/>
    <w:rsid w:val="007B6116"/>
    <w:rsid w:val="007B6691"/>
    <w:rsid w:val="007B702E"/>
    <w:rsid w:val="007B7EFB"/>
    <w:rsid w:val="007C0317"/>
    <w:rsid w:val="007C064B"/>
    <w:rsid w:val="007C12A2"/>
    <w:rsid w:val="007C2347"/>
    <w:rsid w:val="007C3BB8"/>
    <w:rsid w:val="007C42E1"/>
    <w:rsid w:val="007C4A31"/>
    <w:rsid w:val="007C4E74"/>
    <w:rsid w:val="007D0507"/>
    <w:rsid w:val="007D0B21"/>
    <w:rsid w:val="007D0DB5"/>
    <w:rsid w:val="007D13D7"/>
    <w:rsid w:val="007D1B8D"/>
    <w:rsid w:val="007D1E55"/>
    <w:rsid w:val="007D56BB"/>
    <w:rsid w:val="007D581C"/>
    <w:rsid w:val="007D6BE5"/>
    <w:rsid w:val="007D7456"/>
    <w:rsid w:val="007E0013"/>
    <w:rsid w:val="007E0837"/>
    <w:rsid w:val="007E16D7"/>
    <w:rsid w:val="007E1DFF"/>
    <w:rsid w:val="007E205A"/>
    <w:rsid w:val="007E2D58"/>
    <w:rsid w:val="007E42BE"/>
    <w:rsid w:val="007E42E8"/>
    <w:rsid w:val="007E4CD8"/>
    <w:rsid w:val="007E51D9"/>
    <w:rsid w:val="007E7BEB"/>
    <w:rsid w:val="007F0208"/>
    <w:rsid w:val="007F1085"/>
    <w:rsid w:val="007F1A1B"/>
    <w:rsid w:val="007F1B65"/>
    <w:rsid w:val="007F29C7"/>
    <w:rsid w:val="007F2E80"/>
    <w:rsid w:val="007F5277"/>
    <w:rsid w:val="007F611B"/>
    <w:rsid w:val="007F6CC6"/>
    <w:rsid w:val="007F6E40"/>
    <w:rsid w:val="007F70BD"/>
    <w:rsid w:val="0080254A"/>
    <w:rsid w:val="00802AE1"/>
    <w:rsid w:val="00803CEA"/>
    <w:rsid w:val="008055A4"/>
    <w:rsid w:val="00805628"/>
    <w:rsid w:val="00806416"/>
    <w:rsid w:val="00806540"/>
    <w:rsid w:val="00806593"/>
    <w:rsid w:val="008067DB"/>
    <w:rsid w:val="00806890"/>
    <w:rsid w:val="00807FC9"/>
    <w:rsid w:val="00810042"/>
    <w:rsid w:val="00810275"/>
    <w:rsid w:val="0081076F"/>
    <w:rsid w:val="008117B0"/>
    <w:rsid w:val="00811CD8"/>
    <w:rsid w:val="008120AA"/>
    <w:rsid w:val="008126FA"/>
    <w:rsid w:val="0081298B"/>
    <w:rsid w:val="00814291"/>
    <w:rsid w:val="00816433"/>
    <w:rsid w:val="00816749"/>
    <w:rsid w:val="008168C0"/>
    <w:rsid w:val="00824610"/>
    <w:rsid w:val="008252CF"/>
    <w:rsid w:val="00825F5B"/>
    <w:rsid w:val="00827657"/>
    <w:rsid w:val="008276FB"/>
    <w:rsid w:val="00827780"/>
    <w:rsid w:val="00827B06"/>
    <w:rsid w:val="00830D38"/>
    <w:rsid w:val="00831ECC"/>
    <w:rsid w:val="008336B5"/>
    <w:rsid w:val="00835478"/>
    <w:rsid w:val="00835C46"/>
    <w:rsid w:val="00836CBC"/>
    <w:rsid w:val="00840439"/>
    <w:rsid w:val="008406ED"/>
    <w:rsid w:val="00840B82"/>
    <w:rsid w:val="00840C5C"/>
    <w:rsid w:val="008411A0"/>
    <w:rsid w:val="00841C40"/>
    <w:rsid w:val="0084203F"/>
    <w:rsid w:val="00842FC2"/>
    <w:rsid w:val="00843DEF"/>
    <w:rsid w:val="00844CF5"/>
    <w:rsid w:val="00845280"/>
    <w:rsid w:val="00846016"/>
    <w:rsid w:val="00846AD0"/>
    <w:rsid w:val="00850515"/>
    <w:rsid w:val="008509DF"/>
    <w:rsid w:val="00851123"/>
    <w:rsid w:val="00851B3F"/>
    <w:rsid w:val="00853CAE"/>
    <w:rsid w:val="008543D1"/>
    <w:rsid w:val="00855214"/>
    <w:rsid w:val="00855272"/>
    <w:rsid w:val="0085575D"/>
    <w:rsid w:val="00856AF5"/>
    <w:rsid w:val="00857C84"/>
    <w:rsid w:val="00860DB9"/>
    <w:rsid w:val="00862597"/>
    <w:rsid w:val="00862903"/>
    <w:rsid w:val="00862FCA"/>
    <w:rsid w:val="0086325E"/>
    <w:rsid w:val="0086353A"/>
    <w:rsid w:val="008654CF"/>
    <w:rsid w:val="00865689"/>
    <w:rsid w:val="00865829"/>
    <w:rsid w:val="00865B27"/>
    <w:rsid w:val="00867B5E"/>
    <w:rsid w:val="00871069"/>
    <w:rsid w:val="00874C44"/>
    <w:rsid w:val="00875AC6"/>
    <w:rsid w:val="008764B7"/>
    <w:rsid w:val="00877858"/>
    <w:rsid w:val="00880059"/>
    <w:rsid w:val="00880762"/>
    <w:rsid w:val="0088084C"/>
    <w:rsid w:val="00880ABD"/>
    <w:rsid w:val="00881FDB"/>
    <w:rsid w:val="00884D6A"/>
    <w:rsid w:val="008855D3"/>
    <w:rsid w:val="00886C41"/>
    <w:rsid w:val="00886CCB"/>
    <w:rsid w:val="00887CCE"/>
    <w:rsid w:val="008900AB"/>
    <w:rsid w:val="00890110"/>
    <w:rsid w:val="008905A0"/>
    <w:rsid w:val="00891967"/>
    <w:rsid w:val="00891DFD"/>
    <w:rsid w:val="00892A55"/>
    <w:rsid w:val="00893140"/>
    <w:rsid w:val="0089329F"/>
    <w:rsid w:val="008950F6"/>
    <w:rsid w:val="0089545B"/>
    <w:rsid w:val="0089718E"/>
    <w:rsid w:val="008974B6"/>
    <w:rsid w:val="00897CE3"/>
    <w:rsid w:val="00897F73"/>
    <w:rsid w:val="008A0B34"/>
    <w:rsid w:val="008A0F6F"/>
    <w:rsid w:val="008A10F8"/>
    <w:rsid w:val="008A2097"/>
    <w:rsid w:val="008A255C"/>
    <w:rsid w:val="008A3AC1"/>
    <w:rsid w:val="008A3D39"/>
    <w:rsid w:val="008A47B6"/>
    <w:rsid w:val="008B03C8"/>
    <w:rsid w:val="008B240B"/>
    <w:rsid w:val="008B2A9A"/>
    <w:rsid w:val="008C0120"/>
    <w:rsid w:val="008C049F"/>
    <w:rsid w:val="008C0E6B"/>
    <w:rsid w:val="008C13A4"/>
    <w:rsid w:val="008C14EA"/>
    <w:rsid w:val="008C2381"/>
    <w:rsid w:val="008C238F"/>
    <w:rsid w:val="008C2C67"/>
    <w:rsid w:val="008C4220"/>
    <w:rsid w:val="008C59CF"/>
    <w:rsid w:val="008C5CCB"/>
    <w:rsid w:val="008C6B00"/>
    <w:rsid w:val="008C6F58"/>
    <w:rsid w:val="008C702C"/>
    <w:rsid w:val="008D3BCA"/>
    <w:rsid w:val="008D4208"/>
    <w:rsid w:val="008D4886"/>
    <w:rsid w:val="008D4CF8"/>
    <w:rsid w:val="008D61EC"/>
    <w:rsid w:val="008D6791"/>
    <w:rsid w:val="008D6F22"/>
    <w:rsid w:val="008D7050"/>
    <w:rsid w:val="008D7753"/>
    <w:rsid w:val="008D7FAD"/>
    <w:rsid w:val="008E06C4"/>
    <w:rsid w:val="008E2293"/>
    <w:rsid w:val="008E3BD3"/>
    <w:rsid w:val="008E72F4"/>
    <w:rsid w:val="008E78D6"/>
    <w:rsid w:val="008E7995"/>
    <w:rsid w:val="008F0966"/>
    <w:rsid w:val="008F09E5"/>
    <w:rsid w:val="008F0ACE"/>
    <w:rsid w:val="008F0E81"/>
    <w:rsid w:val="008F24E8"/>
    <w:rsid w:val="008F2E32"/>
    <w:rsid w:val="008F2F4C"/>
    <w:rsid w:val="008F34A9"/>
    <w:rsid w:val="008F4FEE"/>
    <w:rsid w:val="008F5628"/>
    <w:rsid w:val="008F57E0"/>
    <w:rsid w:val="008F714C"/>
    <w:rsid w:val="009007B1"/>
    <w:rsid w:val="00901FE3"/>
    <w:rsid w:val="009021AC"/>
    <w:rsid w:val="0090324A"/>
    <w:rsid w:val="00903D5A"/>
    <w:rsid w:val="00905C41"/>
    <w:rsid w:val="00906B1D"/>
    <w:rsid w:val="009073D2"/>
    <w:rsid w:val="00907576"/>
    <w:rsid w:val="00911219"/>
    <w:rsid w:val="0091132A"/>
    <w:rsid w:val="0091206A"/>
    <w:rsid w:val="009126D3"/>
    <w:rsid w:val="009129BE"/>
    <w:rsid w:val="00913064"/>
    <w:rsid w:val="0091317C"/>
    <w:rsid w:val="00914F31"/>
    <w:rsid w:val="009159FB"/>
    <w:rsid w:val="009164E3"/>
    <w:rsid w:val="0091650F"/>
    <w:rsid w:val="00916806"/>
    <w:rsid w:val="00921D46"/>
    <w:rsid w:val="00922B21"/>
    <w:rsid w:val="00923C7B"/>
    <w:rsid w:val="00925C45"/>
    <w:rsid w:val="009263F7"/>
    <w:rsid w:val="0093099E"/>
    <w:rsid w:val="00931C81"/>
    <w:rsid w:val="00932A25"/>
    <w:rsid w:val="00933252"/>
    <w:rsid w:val="00934241"/>
    <w:rsid w:val="009347A9"/>
    <w:rsid w:val="00934D72"/>
    <w:rsid w:val="00934E12"/>
    <w:rsid w:val="00935117"/>
    <w:rsid w:val="009353A7"/>
    <w:rsid w:val="00937171"/>
    <w:rsid w:val="00937A9D"/>
    <w:rsid w:val="00941332"/>
    <w:rsid w:val="009417CA"/>
    <w:rsid w:val="00941E03"/>
    <w:rsid w:val="0094213D"/>
    <w:rsid w:val="00942180"/>
    <w:rsid w:val="00942249"/>
    <w:rsid w:val="009425EC"/>
    <w:rsid w:val="00943345"/>
    <w:rsid w:val="00943479"/>
    <w:rsid w:val="0094379C"/>
    <w:rsid w:val="0094520B"/>
    <w:rsid w:val="009455AF"/>
    <w:rsid w:val="00945D6F"/>
    <w:rsid w:val="009478C7"/>
    <w:rsid w:val="00952527"/>
    <w:rsid w:val="00952ABF"/>
    <w:rsid w:val="009541E1"/>
    <w:rsid w:val="0095445C"/>
    <w:rsid w:val="00954ED1"/>
    <w:rsid w:val="00954EEB"/>
    <w:rsid w:val="00955EA6"/>
    <w:rsid w:val="009571A9"/>
    <w:rsid w:val="00957409"/>
    <w:rsid w:val="009616C8"/>
    <w:rsid w:val="00961731"/>
    <w:rsid w:val="00962B36"/>
    <w:rsid w:val="009655B0"/>
    <w:rsid w:val="0096660C"/>
    <w:rsid w:val="00966E0B"/>
    <w:rsid w:val="009706E3"/>
    <w:rsid w:val="00972FDF"/>
    <w:rsid w:val="00973870"/>
    <w:rsid w:val="0097403C"/>
    <w:rsid w:val="00974BCC"/>
    <w:rsid w:val="00975193"/>
    <w:rsid w:val="00976B9A"/>
    <w:rsid w:val="009776AE"/>
    <w:rsid w:val="009800DC"/>
    <w:rsid w:val="00980141"/>
    <w:rsid w:val="0098048B"/>
    <w:rsid w:val="00980503"/>
    <w:rsid w:val="00980753"/>
    <w:rsid w:val="00980C59"/>
    <w:rsid w:val="009810F9"/>
    <w:rsid w:val="009828C3"/>
    <w:rsid w:val="009829A4"/>
    <w:rsid w:val="009829CE"/>
    <w:rsid w:val="00983858"/>
    <w:rsid w:val="009838EF"/>
    <w:rsid w:val="00983A5E"/>
    <w:rsid w:val="009854F9"/>
    <w:rsid w:val="00985716"/>
    <w:rsid w:val="009867EA"/>
    <w:rsid w:val="00986EC9"/>
    <w:rsid w:val="00987D1B"/>
    <w:rsid w:val="0099042E"/>
    <w:rsid w:val="009919ED"/>
    <w:rsid w:val="00993A84"/>
    <w:rsid w:val="00994676"/>
    <w:rsid w:val="0099469E"/>
    <w:rsid w:val="00996373"/>
    <w:rsid w:val="009A02CC"/>
    <w:rsid w:val="009A2746"/>
    <w:rsid w:val="009A44B0"/>
    <w:rsid w:val="009A6076"/>
    <w:rsid w:val="009A7027"/>
    <w:rsid w:val="009A724D"/>
    <w:rsid w:val="009B0CCA"/>
    <w:rsid w:val="009B42A6"/>
    <w:rsid w:val="009B489F"/>
    <w:rsid w:val="009C05BB"/>
    <w:rsid w:val="009C0F92"/>
    <w:rsid w:val="009C19DA"/>
    <w:rsid w:val="009C2449"/>
    <w:rsid w:val="009C2487"/>
    <w:rsid w:val="009C30E3"/>
    <w:rsid w:val="009C378A"/>
    <w:rsid w:val="009C477E"/>
    <w:rsid w:val="009C5513"/>
    <w:rsid w:val="009C75F6"/>
    <w:rsid w:val="009C79B8"/>
    <w:rsid w:val="009D0898"/>
    <w:rsid w:val="009D1107"/>
    <w:rsid w:val="009D128B"/>
    <w:rsid w:val="009D2520"/>
    <w:rsid w:val="009D27BE"/>
    <w:rsid w:val="009D440F"/>
    <w:rsid w:val="009D5CF0"/>
    <w:rsid w:val="009D6261"/>
    <w:rsid w:val="009D6A50"/>
    <w:rsid w:val="009D6B7F"/>
    <w:rsid w:val="009D75E2"/>
    <w:rsid w:val="009E0A2A"/>
    <w:rsid w:val="009E1230"/>
    <w:rsid w:val="009E1707"/>
    <w:rsid w:val="009E17BC"/>
    <w:rsid w:val="009E18E3"/>
    <w:rsid w:val="009E379D"/>
    <w:rsid w:val="009E7646"/>
    <w:rsid w:val="009F0462"/>
    <w:rsid w:val="009F1321"/>
    <w:rsid w:val="009F133D"/>
    <w:rsid w:val="009F15A6"/>
    <w:rsid w:val="009F1BDD"/>
    <w:rsid w:val="009F20B4"/>
    <w:rsid w:val="009F2D8A"/>
    <w:rsid w:val="009F4317"/>
    <w:rsid w:val="009F4848"/>
    <w:rsid w:val="009F4C28"/>
    <w:rsid w:val="009F594D"/>
    <w:rsid w:val="009F5B2C"/>
    <w:rsid w:val="009F62FB"/>
    <w:rsid w:val="009F7356"/>
    <w:rsid w:val="009F7AE2"/>
    <w:rsid w:val="00A0011D"/>
    <w:rsid w:val="00A04106"/>
    <w:rsid w:val="00A0480D"/>
    <w:rsid w:val="00A078DC"/>
    <w:rsid w:val="00A106E8"/>
    <w:rsid w:val="00A116F4"/>
    <w:rsid w:val="00A117B7"/>
    <w:rsid w:val="00A12021"/>
    <w:rsid w:val="00A129E9"/>
    <w:rsid w:val="00A13FB8"/>
    <w:rsid w:val="00A15970"/>
    <w:rsid w:val="00A15B66"/>
    <w:rsid w:val="00A17825"/>
    <w:rsid w:val="00A17964"/>
    <w:rsid w:val="00A20148"/>
    <w:rsid w:val="00A21734"/>
    <w:rsid w:val="00A22DCF"/>
    <w:rsid w:val="00A242F4"/>
    <w:rsid w:val="00A244F8"/>
    <w:rsid w:val="00A26477"/>
    <w:rsid w:val="00A2669C"/>
    <w:rsid w:val="00A27BE2"/>
    <w:rsid w:val="00A324EA"/>
    <w:rsid w:val="00A326C0"/>
    <w:rsid w:val="00A32DD5"/>
    <w:rsid w:val="00A3321D"/>
    <w:rsid w:val="00A34098"/>
    <w:rsid w:val="00A34246"/>
    <w:rsid w:val="00A356CC"/>
    <w:rsid w:val="00A35D6B"/>
    <w:rsid w:val="00A40399"/>
    <w:rsid w:val="00A428D9"/>
    <w:rsid w:val="00A43853"/>
    <w:rsid w:val="00A446B0"/>
    <w:rsid w:val="00A44835"/>
    <w:rsid w:val="00A457A9"/>
    <w:rsid w:val="00A46CBB"/>
    <w:rsid w:val="00A47B7A"/>
    <w:rsid w:val="00A47E0D"/>
    <w:rsid w:val="00A51469"/>
    <w:rsid w:val="00A51BC8"/>
    <w:rsid w:val="00A52115"/>
    <w:rsid w:val="00A528BD"/>
    <w:rsid w:val="00A530B0"/>
    <w:rsid w:val="00A555BD"/>
    <w:rsid w:val="00A57563"/>
    <w:rsid w:val="00A60017"/>
    <w:rsid w:val="00A60BF2"/>
    <w:rsid w:val="00A60F22"/>
    <w:rsid w:val="00A61F1E"/>
    <w:rsid w:val="00A62A89"/>
    <w:rsid w:val="00A632FB"/>
    <w:rsid w:val="00A64B28"/>
    <w:rsid w:val="00A64B7E"/>
    <w:rsid w:val="00A706B4"/>
    <w:rsid w:val="00A708CA"/>
    <w:rsid w:val="00A721FC"/>
    <w:rsid w:val="00A80FED"/>
    <w:rsid w:val="00A82703"/>
    <w:rsid w:val="00A83EF6"/>
    <w:rsid w:val="00A85905"/>
    <w:rsid w:val="00A86377"/>
    <w:rsid w:val="00A9081D"/>
    <w:rsid w:val="00A951F2"/>
    <w:rsid w:val="00A961D1"/>
    <w:rsid w:val="00A96E7D"/>
    <w:rsid w:val="00A96F39"/>
    <w:rsid w:val="00A970B4"/>
    <w:rsid w:val="00AA2C7C"/>
    <w:rsid w:val="00AA35E7"/>
    <w:rsid w:val="00AA3D1E"/>
    <w:rsid w:val="00AA612B"/>
    <w:rsid w:val="00AA6424"/>
    <w:rsid w:val="00AA67ED"/>
    <w:rsid w:val="00AA71E5"/>
    <w:rsid w:val="00AA7CBA"/>
    <w:rsid w:val="00AB1657"/>
    <w:rsid w:val="00AB5A0F"/>
    <w:rsid w:val="00AB73E2"/>
    <w:rsid w:val="00AC0115"/>
    <w:rsid w:val="00AC2A88"/>
    <w:rsid w:val="00AC2B8D"/>
    <w:rsid w:val="00AC2BB8"/>
    <w:rsid w:val="00AC3305"/>
    <w:rsid w:val="00AC4308"/>
    <w:rsid w:val="00AC476B"/>
    <w:rsid w:val="00AC49F4"/>
    <w:rsid w:val="00AC4CCF"/>
    <w:rsid w:val="00AC526C"/>
    <w:rsid w:val="00AC6490"/>
    <w:rsid w:val="00AD0907"/>
    <w:rsid w:val="00AD1DF4"/>
    <w:rsid w:val="00AD38A0"/>
    <w:rsid w:val="00AD4387"/>
    <w:rsid w:val="00AD5CD1"/>
    <w:rsid w:val="00AD66FE"/>
    <w:rsid w:val="00AE1420"/>
    <w:rsid w:val="00AE2EBA"/>
    <w:rsid w:val="00AE5026"/>
    <w:rsid w:val="00AE6A1D"/>
    <w:rsid w:val="00AE75EF"/>
    <w:rsid w:val="00AF0656"/>
    <w:rsid w:val="00AF24EA"/>
    <w:rsid w:val="00AF3878"/>
    <w:rsid w:val="00AF3FA3"/>
    <w:rsid w:val="00AF5108"/>
    <w:rsid w:val="00AF68C4"/>
    <w:rsid w:val="00B00E16"/>
    <w:rsid w:val="00B02598"/>
    <w:rsid w:val="00B03F38"/>
    <w:rsid w:val="00B05393"/>
    <w:rsid w:val="00B06F2E"/>
    <w:rsid w:val="00B06FE0"/>
    <w:rsid w:val="00B07D3C"/>
    <w:rsid w:val="00B1054F"/>
    <w:rsid w:val="00B11409"/>
    <w:rsid w:val="00B11CC4"/>
    <w:rsid w:val="00B14551"/>
    <w:rsid w:val="00B14D37"/>
    <w:rsid w:val="00B15179"/>
    <w:rsid w:val="00B1643B"/>
    <w:rsid w:val="00B17749"/>
    <w:rsid w:val="00B234AB"/>
    <w:rsid w:val="00B238E6"/>
    <w:rsid w:val="00B24380"/>
    <w:rsid w:val="00B24F23"/>
    <w:rsid w:val="00B256B1"/>
    <w:rsid w:val="00B25ACF"/>
    <w:rsid w:val="00B25EE0"/>
    <w:rsid w:val="00B271FD"/>
    <w:rsid w:val="00B275BF"/>
    <w:rsid w:val="00B27A76"/>
    <w:rsid w:val="00B307FD"/>
    <w:rsid w:val="00B318F7"/>
    <w:rsid w:val="00B343B0"/>
    <w:rsid w:val="00B34947"/>
    <w:rsid w:val="00B35336"/>
    <w:rsid w:val="00B3643E"/>
    <w:rsid w:val="00B37A7C"/>
    <w:rsid w:val="00B419F8"/>
    <w:rsid w:val="00B41FA5"/>
    <w:rsid w:val="00B42631"/>
    <w:rsid w:val="00B42967"/>
    <w:rsid w:val="00B44459"/>
    <w:rsid w:val="00B4509E"/>
    <w:rsid w:val="00B45562"/>
    <w:rsid w:val="00B46E3F"/>
    <w:rsid w:val="00B46F3B"/>
    <w:rsid w:val="00B477BA"/>
    <w:rsid w:val="00B47869"/>
    <w:rsid w:val="00B53362"/>
    <w:rsid w:val="00B55472"/>
    <w:rsid w:val="00B5764D"/>
    <w:rsid w:val="00B60EC7"/>
    <w:rsid w:val="00B621F5"/>
    <w:rsid w:val="00B62493"/>
    <w:rsid w:val="00B62968"/>
    <w:rsid w:val="00B6441C"/>
    <w:rsid w:val="00B6458B"/>
    <w:rsid w:val="00B649A3"/>
    <w:rsid w:val="00B651B6"/>
    <w:rsid w:val="00B65B96"/>
    <w:rsid w:val="00B66C0D"/>
    <w:rsid w:val="00B66F41"/>
    <w:rsid w:val="00B679FE"/>
    <w:rsid w:val="00B7009C"/>
    <w:rsid w:val="00B7014E"/>
    <w:rsid w:val="00B7294E"/>
    <w:rsid w:val="00B74883"/>
    <w:rsid w:val="00B7543E"/>
    <w:rsid w:val="00B76AB6"/>
    <w:rsid w:val="00B77581"/>
    <w:rsid w:val="00B80BC5"/>
    <w:rsid w:val="00B8231C"/>
    <w:rsid w:val="00B8324A"/>
    <w:rsid w:val="00B84410"/>
    <w:rsid w:val="00B85331"/>
    <w:rsid w:val="00B86A0E"/>
    <w:rsid w:val="00B86B5C"/>
    <w:rsid w:val="00B8791B"/>
    <w:rsid w:val="00B90212"/>
    <w:rsid w:val="00B92364"/>
    <w:rsid w:val="00B92AB7"/>
    <w:rsid w:val="00B94974"/>
    <w:rsid w:val="00B950C2"/>
    <w:rsid w:val="00B9535A"/>
    <w:rsid w:val="00B97743"/>
    <w:rsid w:val="00BA182A"/>
    <w:rsid w:val="00BA3A35"/>
    <w:rsid w:val="00BA404B"/>
    <w:rsid w:val="00BA478F"/>
    <w:rsid w:val="00BA6712"/>
    <w:rsid w:val="00BA6F23"/>
    <w:rsid w:val="00BB0610"/>
    <w:rsid w:val="00BB12C4"/>
    <w:rsid w:val="00BB1362"/>
    <w:rsid w:val="00BB15C4"/>
    <w:rsid w:val="00BB1C73"/>
    <w:rsid w:val="00BB265F"/>
    <w:rsid w:val="00BB5183"/>
    <w:rsid w:val="00BB59FE"/>
    <w:rsid w:val="00BB5BBB"/>
    <w:rsid w:val="00BB6694"/>
    <w:rsid w:val="00BB6B7A"/>
    <w:rsid w:val="00BB6ED0"/>
    <w:rsid w:val="00BC1E69"/>
    <w:rsid w:val="00BC2B0E"/>
    <w:rsid w:val="00BC2CCF"/>
    <w:rsid w:val="00BC33F3"/>
    <w:rsid w:val="00BC34DF"/>
    <w:rsid w:val="00BC399A"/>
    <w:rsid w:val="00BC4C95"/>
    <w:rsid w:val="00BC5CE3"/>
    <w:rsid w:val="00BC5CF6"/>
    <w:rsid w:val="00BC65D6"/>
    <w:rsid w:val="00BC6D52"/>
    <w:rsid w:val="00BC7396"/>
    <w:rsid w:val="00BC746F"/>
    <w:rsid w:val="00BD0402"/>
    <w:rsid w:val="00BD06AB"/>
    <w:rsid w:val="00BD0C9C"/>
    <w:rsid w:val="00BD188D"/>
    <w:rsid w:val="00BD198C"/>
    <w:rsid w:val="00BD1E59"/>
    <w:rsid w:val="00BD248D"/>
    <w:rsid w:val="00BD26D4"/>
    <w:rsid w:val="00BD2B76"/>
    <w:rsid w:val="00BD4934"/>
    <w:rsid w:val="00BD6256"/>
    <w:rsid w:val="00BD67B4"/>
    <w:rsid w:val="00BD77CD"/>
    <w:rsid w:val="00BE04F4"/>
    <w:rsid w:val="00BE31C1"/>
    <w:rsid w:val="00BE3C34"/>
    <w:rsid w:val="00BE3E89"/>
    <w:rsid w:val="00BE46D2"/>
    <w:rsid w:val="00BE4DDC"/>
    <w:rsid w:val="00BE5BFE"/>
    <w:rsid w:val="00BE79BA"/>
    <w:rsid w:val="00BF07A4"/>
    <w:rsid w:val="00BF08CF"/>
    <w:rsid w:val="00BF2717"/>
    <w:rsid w:val="00BF2796"/>
    <w:rsid w:val="00BF4A15"/>
    <w:rsid w:val="00BF5720"/>
    <w:rsid w:val="00BF5DCC"/>
    <w:rsid w:val="00BF5EE6"/>
    <w:rsid w:val="00BF79F9"/>
    <w:rsid w:val="00C00F9E"/>
    <w:rsid w:val="00C010AB"/>
    <w:rsid w:val="00C016C9"/>
    <w:rsid w:val="00C01AA4"/>
    <w:rsid w:val="00C01CC6"/>
    <w:rsid w:val="00C01E4F"/>
    <w:rsid w:val="00C02450"/>
    <w:rsid w:val="00C02D91"/>
    <w:rsid w:val="00C04581"/>
    <w:rsid w:val="00C05CB8"/>
    <w:rsid w:val="00C11691"/>
    <w:rsid w:val="00C11ADB"/>
    <w:rsid w:val="00C12BE7"/>
    <w:rsid w:val="00C12FDC"/>
    <w:rsid w:val="00C131CF"/>
    <w:rsid w:val="00C1361D"/>
    <w:rsid w:val="00C14E61"/>
    <w:rsid w:val="00C1637E"/>
    <w:rsid w:val="00C16FC2"/>
    <w:rsid w:val="00C17396"/>
    <w:rsid w:val="00C2047F"/>
    <w:rsid w:val="00C21422"/>
    <w:rsid w:val="00C21511"/>
    <w:rsid w:val="00C2184B"/>
    <w:rsid w:val="00C2238C"/>
    <w:rsid w:val="00C23559"/>
    <w:rsid w:val="00C23854"/>
    <w:rsid w:val="00C2450B"/>
    <w:rsid w:val="00C24A74"/>
    <w:rsid w:val="00C24B3C"/>
    <w:rsid w:val="00C24DB4"/>
    <w:rsid w:val="00C2525B"/>
    <w:rsid w:val="00C25FAF"/>
    <w:rsid w:val="00C25FE3"/>
    <w:rsid w:val="00C266F3"/>
    <w:rsid w:val="00C268FF"/>
    <w:rsid w:val="00C26E97"/>
    <w:rsid w:val="00C271E1"/>
    <w:rsid w:val="00C273B9"/>
    <w:rsid w:val="00C30162"/>
    <w:rsid w:val="00C34459"/>
    <w:rsid w:val="00C35428"/>
    <w:rsid w:val="00C37D2F"/>
    <w:rsid w:val="00C40E1F"/>
    <w:rsid w:val="00C40EB3"/>
    <w:rsid w:val="00C4120F"/>
    <w:rsid w:val="00C4269A"/>
    <w:rsid w:val="00C42987"/>
    <w:rsid w:val="00C4437C"/>
    <w:rsid w:val="00C4626E"/>
    <w:rsid w:val="00C4722A"/>
    <w:rsid w:val="00C51920"/>
    <w:rsid w:val="00C52234"/>
    <w:rsid w:val="00C522C9"/>
    <w:rsid w:val="00C52504"/>
    <w:rsid w:val="00C53C5A"/>
    <w:rsid w:val="00C54053"/>
    <w:rsid w:val="00C547AE"/>
    <w:rsid w:val="00C55C49"/>
    <w:rsid w:val="00C563FD"/>
    <w:rsid w:val="00C56FF2"/>
    <w:rsid w:val="00C57972"/>
    <w:rsid w:val="00C617AD"/>
    <w:rsid w:val="00C61F0D"/>
    <w:rsid w:val="00C6219B"/>
    <w:rsid w:val="00C63E46"/>
    <w:rsid w:val="00C65EE3"/>
    <w:rsid w:val="00C661E5"/>
    <w:rsid w:val="00C666F5"/>
    <w:rsid w:val="00C66BE4"/>
    <w:rsid w:val="00C66D03"/>
    <w:rsid w:val="00C66E07"/>
    <w:rsid w:val="00C67D2B"/>
    <w:rsid w:val="00C725A1"/>
    <w:rsid w:val="00C72F5B"/>
    <w:rsid w:val="00C73D18"/>
    <w:rsid w:val="00C742FD"/>
    <w:rsid w:val="00C75B0D"/>
    <w:rsid w:val="00C76E90"/>
    <w:rsid w:val="00C7727E"/>
    <w:rsid w:val="00C80A3F"/>
    <w:rsid w:val="00C820F1"/>
    <w:rsid w:val="00C825C5"/>
    <w:rsid w:val="00C82AC3"/>
    <w:rsid w:val="00C83920"/>
    <w:rsid w:val="00C8529A"/>
    <w:rsid w:val="00C87D4F"/>
    <w:rsid w:val="00C90F7C"/>
    <w:rsid w:val="00C912B7"/>
    <w:rsid w:val="00C91D6C"/>
    <w:rsid w:val="00C92618"/>
    <w:rsid w:val="00C94363"/>
    <w:rsid w:val="00C957A6"/>
    <w:rsid w:val="00C95B7A"/>
    <w:rsid w:val="00CA0A72"/>
    <w:rsid w:val="00CA1E18"/>
    <w:rsid w:val="00CA3455"/>
    <w:rsid w:val="00CA4398"/>
    <w:rsid w:val="00CA4B18"/>
    <w:rsid w:val="00CA51E2"/>
    <w:rsid w:val="00CA5DA8"/>
    <w:rsid w:val="00CA60B2"/>
    <w:rsid w:val="00CA6B67"/>
    <w:rsid w:val="00CA6CEE"/>
    <w:rsid w:val="00CB2D00"/>
    <w:rsid w:val="00CB3698"/>
    <w:rsid w:val="00CB3BF0"/>
    <w:rsid w:val="00CB4F6B"/>
    <w:rsid w:val="00CB4FA3"/>
    <w:rsid w:val="00CB5269"/>
    <w:rsid w:val="00CB6762"/>
    <w:rsid w:val="00CC1889"/>
    <w:rsid w:val="00CC319A"/>
    <w:rsid w:val="00CC36BA"/>
    <w:rsid w:val="00CC6586"/>
    <w:rsid w:val="00CC745A"/>
    <w:rsid w:val="00CD0F01"/>
    <w:rsid w:val="00CD0F2D"/>
    <w:rsid w:val="00CD3511"/>
    <w:rsid w:val="00CD3617"/>
    <w:rsid w:val="00CD3BB3"/>
    <w:rsid w:val="00CD4DBD"/>
    <w:rsid w:val="00CD4DC3"/>
    <w:rsid w:val="00CD57E9"/>
    <w:rsid w:val="00CD6BB3"/>
    <w:rsid w:val="00CD7138"/>
    <w:rsid w:val="00CD7939"/>
    <w:rsid w:val="00CE04C2"/>
    <w:rsid w:val="00CE0F42"/>
    <w:rsid w:val="00CE1323"/>
    <w:rsid w:val="00CE1F9A"/>
    <w:rsid w:val="00CE23AD"/>
    <w:rsid w:val="00CE2827"/>
    <w:rsid w:val="00CE2F2E"/>
    <w:rsid w:val="00CE3B6A"/>
    <w:rsid w:val="00CE415A"/>
    <w:rsid w:val="00CE5656"/>
    <w:rsid w:val="00CE57EF"/>
    <w:rsid w:val="00CE61B7"/>
    <w:rsid w:val="00CE7CB9"/>
    <w:rsid w:val="00CE7F6D"/>
    <w:rsid w:val="00CF02EE"/>
    <w:rsid w:val="00CF0BFF"/>
    <w:rsid w:val="00CF0C2B"/>
    <w:rsid w:val="00CF1379"/>
    <w:rsid w:val="00CF14F4"/>
    <w:rsid w:val="00CF19F5"/>
    <w:rsid w:val="00CF25A6"/>
    <w:rsid w:val="00CF3512"/>
    <w:rsid w:val="00CF3A94"/>
    <w:rsid w:val="00CF3C90"/>
    <w:rsid w:val="00CF414F"/>
    <w:rsid w:val="00CF67EF"/>
    <w:rsid w:val="00CF6A4C"/>
    <w:rsid w:val="00CF6C69"/>
    <w:rsid w:val="00CF7AEF"/>
    <w:rsid w:val="00D005A5"/>
    <w:rsid w:val="00D00E07"/>
    <w:rsid w:val="00D0150C"/>
    <w:rsid w:val="00D01DC1"/>
    <w:rsid w:val="00D02252"/>
    <w:rsid w:val="00D025B6"/>
    <w:rsid w:val="00D0350A"/>
    <w:rsid w:val="00D06A16"/>
    <w:rsid w:val="00D06A85"/>
    <w:rsid w:val="00D06E9B"/>
    <w:rsid w:val="00D0729F"/>
    <w:rsid w:val="00D102AB"/>
    <w:rsid w:val="00D116DD"/>
    <w:rsid w:val="00D12152"/>
    <w:rsid w:val="00D144B7"/>
    <w:rsid w:val="00D14BC6"/>
    <w:rsid w:val="00D20ABF"/>
    <w:rsid w:val="00D20C71"/>
    <w:rsid w:val="00D215CF"/>
    <w:rsid w:val="00D21DBD"/>
    <w:rsid w:val="00D227B4"/>
    <w:rsid w:val="00D234E5"/>
    <w:rsid w:val="00D258A8"/>
    <w:rsid w:val="00D2724B"/>
    <w:rsid w:val="00D27F77"/>
    <w:rsid w:val="00D30702"/>
    <w:rsid w:val="00D310A8"/>
    <w:rsid w:val="00D32D5A"/>
    <w:rsid w:val="00D331C6"/>
    <w:rsid w:val="00D34107"/>
    <w:rsid w:val="00D35C08"/>
    <w:rsid w:val="00D35D1E"/>
    <w:rsid w:val="00D4026E"/>
    <w:rsid w:val="00D4110C"/>
    <w:rsid w:val="00D427D1"/>
    <w:rsid w:val="00D44C6B"/>
    <w:rsid w:val="00D45E9D"/>
    <w:rsid w:val="00D46515"/>
    <w:rsid w:val="00D47AD7"/>
    <w:rsid w:val="00D50848"/>
    <w:rsid w:val="00D50897"/>
    <w:rsid w:val="00D511E4"/>
    <w:rsid w:val="00D515B6"/>
    <w:rsid w:val="00D525A3"/>
    <w:rsid w:val="00D52CF7"/>
    <w:rsid w:val="00D53967"/>
    <w:rsid w:val="00D54CE7"/>
    <w:rsid w:val="00D54D72"/>
    <w:rsid w:val="00D55BAC"/>
    <w:rsid w:val="00D55C59"/>
    <w:rsid w:val="00D611FC"/>
    <w:rsid w:val="00D6279C"/>
    <w:rsid w:val="00D6342B"/>
    <w:rsid w:val="00D66A69"/>
    <w:rsid w:val="00D6738F"/>
    <w:rsid w:val="00D72898"/>
    <w:rsid w:val="00D7366E"/>
    <w:rsid w:val="00D738F1"/>
    <w:rsid w:val="00D73ED7"/>
    <w:rsid w:val="00D747D5"/>
    <w:rsid w:val="00D77902"/>
    <w:rsid w:val="00D816F1"/>
    <w:rsid w:val="00D82F10"/>
    <w:rsid w:val="00D83B72"/>
    <w:rsid w:val="00D83FE9"/>
    <w:rsid w:val="00D85DD3"/>
    <w:rsid w:val="00D86DFC"/>
    <w:rsid w:val="00D870F3"/>
    <w:rsid w:val="00D87160"/>
    <w:rsid w:val="00D87BD0"/>
    <w:rsid w:val="00D903AF"/>
    <w:rsid w:val="00D908D0"/>
    <w:rsid w:val="00D91C0A"/>
    <w:rsid w:val="00D92AB3"/>
    <w:rsid w:val="00D93473"/>
    <w:rsid w:val="00D94134"/>
    <w:rsid w:val="00D94512"/>
    <w:rsid w:val="00D95C25"/>
    <w:rsid w:val="00D97872"/>
    <w:rsid w:val="00DA0ED2"/>
    <w:rsid w:val="00DA2581"/>
    <w:rsid w:val="00DA2AA0"/>
    <w:rsid w:val="00DA33EB"/>
    <w:rsid w:val="00DA3C9B"/>
    <w:rsid w:val="00DA4032"/>
    <w:rsid w:val="00DA4690"/>
    <w:rsid w:val="00DA4B6D"/>
    <w:rsid w:val="00DA7494"/>
    <w:rsid w:val="00DA757F"/>
    <w:rsid w:val="00DA7A6A"/>
    <w:rsid w:val="00DB5E41"/>
    <w:rsid w:val="00DB6155"/>
    <w:rsid w:val="00DC03E4"/>
    <w:rsid w:val="00DC25B4"/>
    <w:rsid w:val="00DC2616"/>
    <w:rsid w:val="00DC2F33"/>
    <w:rsid w:val="00DC3587"/>
    <w:rsid w:val="00DC57B6"/>
    <w:rsid w:val="00DC5EE0"/>
    <w:rsid w:val="00DC617A"/>
    <w:rsid w:val="00DD08C8"/>
    <w:rsid w:val="00DD0B41"/>
    <w:rsid w:val="00DD36D7"/>
    <w:rsid w:val="00DD63ED"/>
    <w:rsid w:val="00DD65AE"/>
    <w:rsid w:val="00DD6E5D"/>
    <w:rsid w:val="00DD7A8E"/>
    <w:rsid w:val="00DE00DF"/>
    <w:rsid w:val="00DE01F9"/>
    <w:rsid w:val="00DE0DDF"/>
    <w:rsid w:val="00DE19D9"/>
    <w:rsid w:val="00DE1B0E"/>
    <w:rsid w:val="00DE20B2"/>
    <w:rsid w:val="00DE222A"/>
    <w:rsid w:val="00DE3047"/>
    <w:rsid w:val="00DE318F"/>
    <w:rsid w:val="00DE35E6"/>
    <w:rsid w:val="00DE4833"/>
    <w:rsid w:val="00DE4CA0"/>
    <w:rsid w:val="00DE53DC"/>
    <w:rsid w:val="00DE5956"/>
    <w:rsid w:val="00DE5A31"/>
    <w:rsid w:val="00DE5C1E"/>
    <w:rsid w:val="00DE6804"/>
    <w:rsid w:val="00DE6A71"/>
    <w:rsid w:val="00DF00B1"/>
    <w:rsid w:val="00DF00F6"/>
    <w:rsid w:val="00DF1473"/>
    <w:rsid w:val="00DF26BE"/>
    <w:rsid w:val="00DF3128"/>
    <w:rsid w:val="00DF4503"/>
    <w:rsid w:val="00DF45A2"/>
    <w:rsid w:val="00DF476F"/>
    <w:rsid w:val="00DF5100"/>
    <w:rsid w:val="00DF5ED1"/>
    <w:rsid w:val="00DF6613"/>
    <w:rsid w:val="00DF6B3A"/>
    <w:rsid w:val="00DF6BE7"/>
    <w:rsid w:val="00DF7870"/>
    <w:rsid w:val="00DF7B37"/>
    <w:rsid w:val="00E00CD0"/>
    <w:rsid w:val="00E00D2F"/>
    <w:rsid w:val="00E02F5A"/>
    <w:rsid w:val="00E03BD1"/>
    <w:rsid w:val="00E04391"/>
    <w:rsid w:val="00E05F18"/>
    <w:rsid w:val="00E0797F"/>
    <w:rsid w:val="00E10360"/>
    <w:rsid w:val="00E11174"/>
    <w:rsid w:val="00E113E4"/>
    <w:rsid w:val="00E1245A"/>
    <w:rsid w:val="00E13B81"/>
    <w:rsid w:val="00E15058"/>
    <w:rsid w:val="00E15423"/>
    <w:rsid w:val="00E168B3"/>
    <w:rsid w:val="00E20838"/>
    <w:rsid w:val="00E209B5"/>
    <w:rsid w:val="00E21BCC"/>
    <w:rsid w:val="00E22822"/>
    <w:rsid w:val="00E23914"/>
    <w:rsid w:val="00E243CC"/>
    <w:rsid w:val="00E24ED9"/>
    <w:rsid w:val="00E2539D"/>
    <w:rsid w:val="00E2636B"/>
    <w:rsid w:val="00E27558"/>
    <w:rsid w:val="00E32C64"/>
    <w:rsid w:val="00E32FB8"/>
    <w:rsid w:val="00E332A5"/>
    <w:rsid w:val="00E335E9"/>
    <w:rsid w:val="00E33E6C"/>
    <w:rsid w:val="00E34257"/>
    <w:rsid w:val="00E34514"/>
    <w:rsid w:val="00E35808"/>
    <w:rsid w:val="00E362EF"/>
    <w:rsid w:val="00E3672E"/>
    <w:rsid w:val="00E36B44"/>
    <w:rsid w:val="00E3700B"/>
    <w:rsid w:val="00E375CF"/>
    <w:rsid w:val="00E40BED"/>
    <w:rsid w:val="00E42C5A"/>
    <w:rsid w:val="00E42CF4"/>
    <w:rsid w:val="00E46E32"/>
    <w:rsid w:val="00E46FEE"/>
    <w:rsid w:val="00E47A63"/>
    <w:rsid w:val="00E5219D"/>
    <w:rsid w:val="00E52C5F"/>
    <w:rsid w:val="00E5343C"/>
    <w:rsid w:val="00E534F1"/>
    <w:rsid w:val="00E53969"/>
    <w:rsid w:val="00E6050A"/>
    <w:rsid w:val="00E61374"/>
    <w:rsid w:val="00E61C54"/>
    <w:rsid w:val="00E61FA6"/>
    <w:rsid w:val="00E63427"/>
    <w:rsid w:val="00E64593"/>
    <w:rsid w:val="00E65AF9"/>
    <w:rsid w:val="00E676F3"/>
    <w:rsid w:val="00E67A6D"/>
    <w:rsid w:val="00E70406"/>
    <w:rsid w:val="00E711FC"/>
    <w:rsid w:val="00E7308C"/>
    <w:rsid w:val="00E75A02"/>
    <w:rsid w:val="00E768D6"/>
    <w:rsid w:val="00E77E74"/>
    <w:rsid w:val="00E80047"/>
    <w:rsid w:val="00E800C2"/>
    <w:rsid w:val="00E803F1"/>
    <w:rsid w:val="00E80ADE"/>
    <w:rsid w:val="00E81127"/>
    <w:rsid w:val="00E81927"/>
    <w:rsid w:val="00E82078"/>
    <w:rsid w:val="00E824C1"/>
    <w:rsid w:val="00E82DD8"/>
    <w:rsid w:val="00E8577C"/>
    <w:rsid w:val="00E85884"/>
    <w:rsid w:val="00E87ACE"/>
    <w:rsid w:val="00E87CDD"/>
    <w:rsid w:val="00E87E11"/>
    <w:rsid w:val="00E903BF"/>
    <w:rsid w:val="00E91692"/>
    <w:rsid w:val="00E925FA"/>
    <w:rsid w:val="00E9285E"/>
    <w:rsid w:val="00E9497D"/>
    <w:rsid w:val="00E9532F"/>
    <w:rsid w:val="00E963BF"/>
    <w:rsid w:val="00E966D8"/>
    <w:rsid w:val="00E97226"/>
    <w:rsid w:val="00EA04FA"/>
    <w:rsid w:val="00EA0A9F"/>
    <w:rsid w:val="00EA0BBC"/>
    <w:rsid w:val="00EA1D9C"/>
    <w:rsid w:val="00EA1DAD"/>
    <w:rsid w:val="00EA23CB"/>
    <w:rsid w:val="00EA2EB5"/>
    <w:rsid w:val="00EA3500"/>
    <w:rsid w:val="00EA5DCA"/>
    <w:rsid w:val="00EA7A4D"/>
    <w:rsid w:val="00EA7AD7"/>
    <w:rsid w:val="00EB04E0"/>
    <w:rsid w:val="00EB1C65"/>
    <w:rsid w:val="00EB2A6A"/>
    <w:rsid w:val="00EB49EA"/>
    <w:rsid w:val="00EB4DA3"/>
    <w:rsid w:val="00EB7F77"/>
    <w:rsid w:val="00EC06EC"/>
    <w:rsid w:val="00EC091A"/>
    <w:rsid w:val="00EC0BBA"/>
    <w:rsid w:val="00EC2F84"/>
    <w:rsid w:val="00EC35AF"/>
    <w:rsid w:val="00EC42D3"/>
    <w:rsid w:val="00EC4D82"/>
    <w:rsid w:val="00ED0067"/>
    <w:rsid w:val="00ED1352"/>
    <w:rsid w:val="00ED2BD6"/>
    <w:rsid w:val="00ED2F5F"/>
    <w:rsid w:val="00ED30F4"/>
    <w:rsid w:val="00ED3A97"/>
    <w:rsid w:val="00ED4E1A"/>
    <w:rsid w:val="00ED64A1"/>
    <w:rsid w:val="00EE0C6B"/>
    <w:rsid w:val="00EE0EF4"/>
    <w:rsid w:val="00EE1159"/>
    <w:rsid w:val="00EE238C"/>
    <w:rsid w:val="00EE2469"/>
    <w:rsid w:val="00EE3608"/>
    <w:rsid w:val="00EE37EE"/>
    <w:rsid w:val="00EE4989"/>
    <w:rsid w:val="00EE6B0A"/>
    <w:rsid w:val="00EE6FF5"/>
    <w:rsid w:val="00EE71E6"/>
    <w:rsid w:val="00EF0805"/>
    <w:rsid w:val="00EF0ACC"/>
    <w:rsid w:val="00EF241C"/>
    <w:rsid w:val="00EF4297"/>
    <w:rsid w:val="00EF4F5A"/>
    <w:rsid w:val="00EF61DF"/>
    <w:rsid w:val="00EF6532"/>
    <w:rsid w:val="00EF6E94"/>
    <w:rsid w:val="00EF7073"/>
    <w:rsid w:val="00EF7097"/>
    <w:rsid w:val="00EF7C55"/>
    <w:rsid w:val="00F0005B"/>
    <w:rsid w:val="00F005E1"/>
    <w:rsid w:val="00F009E4"/>
    <w:rsid w:val="00F00BF9"/>
    <w:rsid w:val="00F00F06"/>
    <w:rsid w:val="00F04426"/>
    <w:rsid w:val="00F065B1"/>
    <w:rsid w:val="00F06FDD"/>
    <w:rsid w:val="00F07E16"/>
    <w:rsid w:val="00F1073F"/>
    <w:rsid w:val="00F10E90"/>
    <w:rsid w:val="00F114DB"/>
    <w:rsid w:val="00F12290"/>
    <w:rsid w:val="00F13454"/>
    <w:rsid w:val="00F136E7"/>
    <w:rsid w:val="00F13B94"/>
    <w:rsid w:val="00F145FA"/>
    <w:rsid w:val="00F148FE"/>
    <w:rsid w:val="00F16DE5"/>
    <w:rsid w:val="00F178BD"/>
    <w:rsid w:val="00F2043B"/>
    <w:rsid w:val="00F22294"/>
    <w:rsid w:val="00F224E3"/>
    <w:rsid w:val="00F22625"/>
    <w:rsid w:val="00F245BC"/>
    <w:rsid w:val="00F25703"/>
    <w:rsid w:val="00F26174"/>
    <w:rsid w:val="00F30808"/>
    <w:rsid w:val="00F30F6A"/>
    <w:rsid w:val="00F314E1"/>
    <w:rsid w:val="00F32830"/>
    <w:rsid w:val="00F340E5"/>
    <w:rsid w:val="00F34238"/>
    <w:rsid w:val="00F34A81"/>
    <w:rsid w:val="00F352D4"/>
    <w:rsid w:val="00F35671"/>
    <w:rsid w:val="00F35C63"/>
    <w:rsid w:val="00F36688"/>
    <w:rsid w:val="00F37F42"/>
    <w:rsid w:val="00F41196"/>
    <w:rsid w:val="00F418EC"/>
    <w:rsid w:val="00F41F89"/>
    <w:rsid w:val="00F42732"/>
    <w:rsid w:val="00F42EAB"/>
    <w:rsid w:val="00F43435"/>
    <w:rsid w:val="00F438DB"/>
    <w:rsid w:val="00F43B56"/>
    <w:rsid w:val="00F43B5E"/>
    <w:rsid w:val="00F44FED"/>
    <w:rsid w:val="00F45753"/>
    <w:rsid w:val="00F46B6D"/>
    <w:rsid w:val="00F47035"/>
    <w:rsid w:val="00F4711B"/>
    <w:rsid w:val="00F47A82"/>
    <w:rsid w:val="00F47E54"/>
    <w:rsid w:val="00F501A7"/>
    <w:rsid w:val="00F5182E"/>
    <w:rsid w:val="00F52057"/>
    <w:rsid w:val="00F521E4"/>
    <w:rsid w:val="00F5256F"/>
    <w:rsid w:val="00F53A17"/>
    <w:rsid w:val="00F53C38"/>
    <w:rsid w:val="00F5463C"/>
    <w:rsid w:val="00F549E1"/>
    <w:rsid w:val="00F54DBB"/>
    <w:rsid w:val="00F5703B"/>
    <w:rsid w:val="00F61482"/>
    <w:rsid w:val="00F6152F"/>
    <w:rsid w:val="00F62199"/>
    <w:rsid w:val="00F62956"/>
    <w:rsid w:val="00F655E8"/>
    <w:rsid w:val="00F65829"/>
    <w:rsid w:val="00F66632"/>
    <w:rsid w:val="00F66A98"/>
    <w:rsid w:val="00F71A69"/>
    <w:rsid w:val="00F7241D"/>
    <w:rsid w:val="00F72673"/>
    <w:rsid w:val="00F73C98"/>
    <w:rsid w:val="00F7434D"/>
    <w:rsid w:val="00F743A3"/>
    <w:rsid w:val="00F7586A"/>
    <w:rsid w:val="00F76820"/>
    <w:rsid w:val="00F76A36"/>
    <w:rsid w:val="00F80AAB"/>
    <w:rsid w:val="00F818C4"/>
    <w:rsid w:val="00F81CD3"/>
    <w:rsid w:val="00F82679"/>
    <w:rsid w:val="00F82F38"/>
    <w:rsid w:val="00F8519C"/>
    <w:rsid w:val="00F85CE2"/>
    <w:rsid w:val="00F8675E"/>
    <w:rsid w:val="00F877F0"/>
    <w:rsid w:val="00F87BD6"/>
    <w:rsid w:val="00F904BC"/>
    <w:rsid w:val="00F91D99"/>
    <w:rsid w:val="00F92B83"/>
    <w:rsid w:val="00F92F8F"/>
    <w:rsid w:val="00F9368F"/>
    <w:rsid w:val="00F93B39"/>
    <w:rsid w:val="00F9540D"/>
    <w:rsid w:val="00F978BE"/>
    <w:rsid w:val="00FA350D"/>
    <w:rsid w:val="00FA4301"/>
    <w:rsid w:val="00FA5597"/>
    <w:rsid w:val="00FA62FC"/>
    <w:rsid w:val="00FA65B7"/>
    <w:rsid w:val="00FA6BC1"/>
    <w:rsid w:val="00FA75FF"/>
    <w:rsid w:val="00FA772B"/>
    <w:rsid w:val="00FA7FFA"/>
    <w:rsid w:val="00FB0BBD"/>
    <w:rsid w:val="00FB15A7"/>
    <w:rsid w:val="00FB1888"/>
    <w:rsid w:val="00FB3148"/>
    <w:rsid w:val="00FB3230"/>
    <w:rsid w:val="00FB3382"/>
    <w:rsid w:val="00FB48B6"/>
    <w:rsid w:val="00FB5149"/>
    <w:rsid w:val="00FB523D"/>
    <w:rsid w:val="00FB5AEE"/>
    <w:rsid w:val="00FB7316"/>
    <w:rsid w:val="00FB7676"/>
    <w:rsid w:val="00FB7BCF"/>
    <w:rsid w:val="00FC0A6B"/>
    <w:rsid w:val="00FC1B7E"/>
    <w:rsid w:val="00FC228F"/>
    <w:rsid w:val="00FC2AC9"/>
    <w:rsid w:val="00FC4988"/>
    <w:rsid w:val="00FC4FEE"/>
    <w:rsid w:val="00FC6549"/>
    <w:rsid w:val="00FC6612"/>
    <w:rsid w:val="00FC6687"/>
    <w:rsid w:val="00FD0644"/>
    <w:rsid w:val="00FD1906"/>
    <w:rsid w:val="00FD1C94"/>
    <w:rsid w:val="00FD1D11"/>
    <w:rsid w:val="00FD300A"/>
    <w:rsid w:val="00FD5436"/>
    <w:rsid w:val="00FD74B0"/>
    <w:rsid w:val="00FD7B4A"/>
    <w:rsid w:val="00FE00BE"/>
    <w:rsid w:val="00FE0C57"/>
    <w:rsid w:val="00FE0EA5"/>
    <w:rsid w:val="00FE1D6B"/>
    <w:rsid w:val="00FE2507"/>
    <w:rsid w:val="00FE2F70"/>
    <w:rsid w:val="00FE5089"/>
    <w:rsid w:val="00FE5E6D"/>
    <w:rsid w:val="00FE6D7B"/>
    <w:rsid w:val="00FE7852"/>
    <w:rsid w:val="00FE7BD1"/>
    <w:rsid w:val="00FF0AC4"/>
    <w:rsid w:val="00FF114F"/>
    <w:rsid w:val="00FF1288"/>
    <w:rsid w:val="00FF20F6"/>
    <w:rsid w:val="00FF35DE"/>
    <w:rsid w:val="00FF3BA1"/>
    <w:rsid w:val="00FF4B0A"/>
    <w:rsid w:val="00FF5983"/>
    <w:rsid w:val="00FF68EC"/>
    <w:rsid w:val="00FF69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E6221"/>
  <w15:docId w15:val="{21021A05-2EC2-46C1-962A-A6AC6FC6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4380"/>
    <w:rPr>
      <w:rFonts w:ascii="Calibri" w:eastAsia="Calibri" w:hAnsi="Calibri" w:cs="Times New Roman"/>
    </w:rPr>
  </w:style>
  <w:style w:type="paragraph" w:styleId="1">
    <w:name w:val="heading 1"/>
    <w:basedOn w:val="a"/>
    <w:next w:val="a"/>
    <w:link w:val="10"/>
    <w:uiPriority w:val="9"/>
    <w:qFormat/>
    <w:rsid w:val="005E25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65027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DE318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9469E"/>
    <w:pPr>
      <w:spacing w:after="0" w:line="240" w:lineRule="auto"/>
    </w:pPr>
    <w:rPr>
      <w:rFonts w:ascii="Calibri" w:eastAsia="Calibri" w:hAnsi="Calibri" w:cs="Times New Roman"/>
    </w:rPr>
  </w:style>
  <w:style w:type="character" w:customStyle="1" w:styleId="a4">
    <w:name w:val="Без интервала Знак"/>
    <w:link w:val="a3"/>
    <w:uiPriority w:val="1"/>
    <w:rsid w:val="0099469E"/>
    <w:rPr>
      <w:rFonts w:ascii="Calibri" w:eastAsia="Calibri" w:hAnsi="Calibri" w:cs="Times New Roman"/>
    </w:rPr>
  </w:style>
  <w:style w:type="character" w:styleId="a5">
    <w:name w:val="Hyperlink"/>
    <w:basedOn w:val="a0"/>
    <w:uiPriority w:val="99"/>
    <w:unhideWhenUsed/>
    <w:rsid w:val="003729FF"/>
    <w:rPr>
      <w:color w:val="0000FF"/>
      <w:u w:val="single"/>
    </w:rPr>
  </w:style>
  <w:style w:type="paragraph" w:styleId="a6">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веб)1,Обычный (Web)"/>
    <w:basedOn w:val="a"/>
    <w:link w:val="a7"/>
    <w:uiPriority w:val="99"/>
    <w:unhideWhenUsed/>
    <w:qFormat/>
    <w:rsid w:val="007F2E8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50274"/>
    <w:rPr>
      <w:rFonts w:ascii="Times New Roman" w:eastAsia="Times New Roman" w:hAnsi="Times New Roman" w:cs="Times New Roman"/>
      <w:b/>
      <w:bCs/>
      <w:sz w:val="27"/>
      <w:szCs w:val="27"/>
      <w:lang w:eastAsia="ru-RU"/>
    </w:rPr>
  </w:style>
  <w:style w:type="table" w:styleId="a8">
    <w:name w:val="Table Grid"/>
    <w:basedOn w:val="a1"/>
    <w:uiPriority w:val="59"/>
    <w:rsid w:val="00E12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E25C8"/>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7A368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A3683"/>
    <w:rPr>
      <w:rFonts w:ascii="Segoe UI" w:eastAsia="Calibri" w:hAnsi="Segoe UI" w:cs="Segoe UI"/>
      <w:sz w:val="18"/>
      <w:szCs w:val="18"/>
    </w:rPr>
  </w:style>
  <w:style w:type="paragraph" w:styleId="ab">
    <w:name w:val="header"/>
    <w:basedOn w:val="a"/>
    <w:link w:val="ac"/>
    <w:uiPriority w:val="99"/>
    <w:unhideWhenUsed/>
    <w:rsid w:val="00C3016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0162"/>
    <w:rPr>
      <w:rFonts w:ascii="Calibri" w:eastAsia="Calibri" w:hAnsi="Calibri" w:cs="Times New Roman"/>
    </w:rPr>
  </w:style>
  <w:style w:type="paragraph" w:styleId="ad">
    <w:name w:val="footer"/>
    <w:basedOn w:val="a"/>
    <w:link w:val="ae"/>
    <w:uiPriority w:val="99"/>
    <w:unhideWhenUsed/>
    <w:rsid w:val="00C3016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0162"/>
    <w:rPr>
      <w:rFonts w:ascii="Calibri" w:eastAsia="Calibri" w:hAnsi="Calibri" w:cs="Times New Roman"/>
    </w:rPr>
  </w:style>
  <w:style w:type="paragraph" w:styleId="af">
    <w:name w:val="Title"/>
    <w:basedOn w:val="a"/>
    <w:next w:val="a"/>
    <w:link w:val="af0"/>
    <w:uiPriority w:val="10"/>
    <w:qFormat/>
    <w:rsid w:val="003D3A4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0">
    <w:name w:val="Заголовок Знак"/>
    <w:basedOn w:val="a0"/>
    <w:link w:val="af"/>
    <w:uiPriority w:val="10"/>
    <w:rsid w:val="003D3A40"/>
    <w:rPr>
      <w:rFonts w:asciiTheme="majorHAnsi" w:eastAsiaTheme="majorEastAsia" w:hAnsiTheme="majorHAnsi" w:cstheme="majorBidi"/>
      <w:color w:val="17365D" w:themeColor="text2" w:themeShade="BF"/>
      <w:spacing w:val="5"/>
      <w:kern w:val="28"/>
      <w:sz w:val="52"/>
      <w:szCs w:val="52"/>
    </w:rPr>
  </w:style>
  <w:style w:type="paragraph" w:styleId="af1">
    <w:name w:val="List Paragraph"/>
    <w:basedOn w:val="a"/>
    <w:uiPriority w:val="34"/>
    <w:qFormat/>
    <w:rsid w:val="00A44835"/>
    <w:pPr>
      <w:ind w:left="720"/>
      <w:contextualSpacing/>
    </w:pPr>
  </w:style>
  <w:style w:type="character" w:customStyle="1" w:styleId="a7">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6"/>
    <w:uiPriority w:val="99"/>
    <w:locked/>
    <w:rsid w:val="004A1287"/>
    <w:rPr>
      <w:rFonts w:ascii="Times New Roman" w:eastAsia="Times New Roman" w:hAnsi="Times New Roman" w:cs="Times New Roman"/>
      <w:sz w:val="24"/>
      <w:szCs w:val="24"/>
      <w:lang w:eastAsia="ru-RU"/>
    </w:rPr>
  </w:style>
  <w:style w:type="character" w:styleId="af2">
    <w:name w:val="annotation reference"/>
    <w:basedOn w:val="a0"/>
    <w:uiPriority w:val="99"/>
    <w:semiHidden/>
    <w:unhideWhenUsed/>
    <w:rsid w:val="00D102AB"/>
    <w:rPr>
      <w:sz w:val="16"/>
      <w:szCs w:val="16"/>
    </w:rPr>
  </w:style>
  <w:style w:type="paragraph" w:styleId="af3">
    <w:name w:val="annotation text"/>
    <w:basedOn w:val="a"/>
    <w:link w:val="af4"/>
    <w:uiPriority w:val="99"/>
    <w:semiHidden/>
    <w:unhideWhenUsed/>
    <w:rsid w:val="00D102AB"/>
    <w:pPr>
      <w:spacing w:line="240" w:lineRule="auto"/>
    </w:pPr>
    <w:rPr>
      <w:sz w:val="20"/>
      <w:szCs w:val="20"/>
    </w:rPr>
  </w:style>
  <w:style w:type="character" w:customStyle="1" w:styleId="af4">
    <w:name w:val="Текст примечания Знак"/>
    <w:basedOn w:val="a0"/>
    <w:link w:val="af3"/>
    <w:uiPriority w:val="99"/>
    <w:semiHidden/>
    <w:rsid w:val="00D102AB"/>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D102AB"/>
    <w:rPr>
      <w:b/>
      <w:bCs/>
    </w:rPr>
  </w:style>
  <w:style w:type="character" w:customStyle="1" w:styleId="af6">
    <w:name w:val="Тема примечания Знак"/>
    <w:basedOn w:val="af4"/>
    <w:link w:val="af5"/>
    <w:uiPriority w:val="99"/>
    <w:semiHidden/>
    <w:rsid w:val="00D102AB"/>
    <w:rPr>
      <w:rFonts w:ascii="Calibri" w:eastAsia="Calibri" w:hAnsi="Calibri" w:cs="Times New Roman"/>
      <w:b/>
      <w:bCs/>
      <w:sz w:val="20"/>
      <w:szCs w:val="20"/>
    </w:rPr>
  </w:style>
  <w:style w:type="table" w:customStyle="1" w:styleId="-11">
    <w:name w:val="Таблица-сетка 1 светлая1"/>
    <w:basedOn w:val="a1"/>
    <w:uiPriority w:val="46"/>
    <w:rsid w:val="008A3AC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0"/>
    <w:link w:val="4"/>
    <w:uiPriority w:val="9"/>
    <w:semiHidden/>
    <w:rsid w:val="00DE318F"/>
    <w:rPr>
      <w:rFonts w:asciiTheme="majorHAnsi" w:eastAsiaTheme="majorEastAsia" w:hAnsiTheme="majorHAnsi" w:cstheme="majorBidi"/>
      <w:i/>
      <w:iCs/>
      <w:color w:val="365F91" w:themeColor="accent1" w:themeShade="BF"/>
    </w:rPr>
  </w:style>
  <w:style w:type="character" w:customStyle="1" w:styleId="11">
    <w:name w:val="Неразрешенное упоминание1"/>
    <w:basedOn w:val="a0"/>
    <w:uiPriority w:val="99"/>
    <w:semiHidden/>
    <w:unhideWhenUsed/>
    <w:rsid w:val="00DE318F"/>
    <w:rPr>
      <w:color w:val="605E5C"/>
      <w:shd w:val="clear" w:color="auto" w:fill="E1DFDD"/>
    </w:rPr>
  </w:style>
  <w:style w:type="character" w:styleId="af7">
    <w:name w:val="Unresolved Mention"/>
    <w:basedOn w:val="a0"/>
    <w:uiPriority w:val="99"/>
    <w:semiHidden/>
    <w:unhideWhenUsed/>
    <w:rsid w:val="00034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608">
      <w:bodyDiv w:val="1"/>
      <w:marLeft w:val="0"/>
      <w:marRight w:val="0"/>
      <w:marTop w:val="0"/>
      <w:marBottom w:val="0"/>
      <w:divBdr>
        <w:top w:val="none" w:sz="0" w:space="0" w:color="auto"/>
        <w:left w:val="none" w:sz="0" w:space="0" w:color="auto"/>
        <w:bottom w:val="none" w:sz="0" w:space="0" w:color="auto"/>
        <w:right w:val="none" w:sz="0" w:space="0" w:color="auto"/>
      </w:divBdr>
    </w:div>
    <w:div w:id="2979969">
      <w:bodyDiv w:val="1"/>
      <w:marLeft w:val="0"/>
      <w:marRight w:val="0"/>
      <w:marTop w:val="0"/>
      <w:marBottom w:val="0"/>
      <w:divBdr>
        <w:top w:val="none" w:sz="0" w:space="0" w:color="auto"/>
        <w:left w:val="none" w:sz="0" w:space="0" w:color="auto"/>
        <w:bottom w:val="none" w:sz="0" w:space="0" w:color="auto"/>
        <w:right w:val="none" w:sz="0" w:space="0" w:color="auto"/>
      </w:divBdr>
    </w:div>
    <w:div w:id="6711420">
      <w:bodyDiv w:val="1"/>
      <w:marLeft w:val="0"/>
      <w:marRight w:val="0"/>
      <w:marTop w:val="0"/>
      <w:marBottom w:val="0"/>
      <w:divBdr>
        <w:top w:val="none" w:sz="0" w:space="0" w:color="auto"/>
        <w:left w:val="none" w:sz="0" w:space="0" w:color="auto"/>
        <w:bottom w:val="none" w:sz="0" w:space="0" w:color="auto"/>
        <w:right w:val="none" w:sz="0" w:space="0" w:color="auto"/>
      </w:divBdr>
    </w:div>
    <w:div w:id="13387384">
      <w:bodyDiv w:val="1"/>
      <w:marLeft w:val="0"/>
      <w:marRight w:val="0"/>
      <w:marTop w:val="0"/>
      <w:marBottom w:val="0"/>
      <w:divBdr>
        <w:top w:val="none" w:sz="0" w:space="0" w:color="auto"/>
        <w:left w:val="none" w:sz="0" w:space="0" w:color="auto"/>
        <w:bottom w:val="none" w:sz="0" w:space="0" w:color="auto"/>
        <w:right w:val="none" w:sz="0" w:space="0" w:color="auto"/>
      </w:divBdr>
    </w:div>
    <w:div w:id="16545342">
      <w:bodyDiv w:val="1"/>
      <w:marLeft w:val="0"/>
      <w:marRight w:val="0"/>
      <w:marTop w:val="0"/>
      <w:marBottom w:val="0"/>
      <w:divBdr>
        <w:top w:val="none" w:sz="0" w:space="0" w:color="auto"/>
        <w:left w:val="none" w:sz="0" w:space="0" w:color="auto"/>
        <w:bottom w:val="none" w:sz="0" w:space="0" w:color="auto"/>
        <w:right w:val="none" w:sz="0" w:space="0" w:color="auto"/>
      </w:divBdr>
    </w:div>
    <w:div w:id="20791154">
      <w:bodyDiv w:val="1"/>
      <w:marLeft w:val="0"/>
      <w:marRight w:val="0"/>
      <w:marTop w:val="0"/>
      <w:marBottom w:val="0"/>
      <w:divBdr>
        <w:top w:val="none" w:sz="0" w:space="0" w:color="auto"/>
        <w:left w:val="none" w:sz="0" w:space="0" w:color="auto"/>
        <w:bottom w:val="none" w:sz="0" w:space="0" w:color="auto"/>
        <w:right w:val="none" w:sz="0" w:space="0" w:color="auto"/>
      </w:divBdr>
    </w:div>
    <w:div w:id="31736380">
      <w:bodyDiv w:val="1"/>
      <w:marLeft w:val="0"/>
      <w:marRight w:val="0"/>
      <w:marTop w:val="0"/>
      <w:marBottom w:val="0"/>
      <w:divBdr>
        <w:top w:val="none" w:sz="0" w:space="0" w:color="auto"/>
        <w:left w:val="none" w:sz="0" w:space="0" w:color="auto"/>
        <w:bottom w:val="none" w:sz="0" w:space="0" w:color="auto"/>
        <w:right w:val="none" w:sz="0" w:space="0" w:color="auto"/>
      </w:divBdr>
    </w:div>
    <w:div w:id="44262664">
      <w:bodyDiv w:val="1"/>
      <w:marLeft w:val="0"/>
      <w:marRight w:val="0"/>
      <w:marTop w:val="0"/>
      <w:marBottom w:val="0"/>
      <w:divBdr>
        <w:top w:val="none" w:sz="0" w:space="0" w:color="auto"/>
        <w:left w:val="none" w:sz="0" w:space="0" w:color="auto"/>
        <w:bottom w:val="none" w:sz="0" w:space="0" w:color="auto"/>
        <w:right w:val="none" w:sz="0" w:space="0" w:color="auto"/>
      </w:divBdr>
    </w:div>
    <w:div w:id="56974290">
      <w:bodyDiv w:val="1"/>
      <w:marLeft w:val="0"/>
      <w:marRight w:val="0"/>
      <w:marTop w:val="0"/>
      <w:marBottom w:val="0"/>
      <w:divBdr>
        <w:top w:val="none" w:sz="0" w:space="0" w:color="auto"/>
        <w:left w:val="none" w:sz="0" w:space="0" w:color="auto"/>
        <w:bottom w:val="none" w:sz="0" w:space="0" w:color="auto"/>
        <w:right w:val="none" w:sz="0" w:space="0" w:color="auto"/>
      </w:divBdr>
    </w:div>
    <w:div w:id="57173300">
      <w:bodyDiv w:val="1"/>
      <w:marLeft w:val="0"/>
      <w:marRight w:val="0"/>
      <w:marTop w:val="0"/>
      <w:marBottom w:val="0"/>
      <w:divBdr>
        <w:top w:val="none" w:sz="0" w:space="0" w:color="auto"/>
        <w:left w:val="none" w:sz="0" w:space="0" w:color="auto"/>
        <w:bottom w:val="none" w:sz="0" w:space="0" w:color="auto"/>
        <w:right w:val="none" w:sz="0" w:space="0" w:color="auto"/>
      </w:divBdr>
    </w:div>
    <w:div w:id="57558291">
      <w:bodyDiv w:val="1"/>
      <w:marLeft w:val="0"/>
      <w:marRight w:val="0"/>
      <w:marTop w:val="0"/>
      <w:marBottom w:val="0"/>
      <w:divBdr>
        <w:top w:val="none" w:sz="0" w:space="0" w:color="auto"/>
        <w:left w:val="none" w:sz="0" w:space="0" w:color="auto"/>
        <w:bottom w:val="none" w:sz="0" w:space="0" w:color="auto"/>
        <w:right w:val="none" w:sz="0" w:space="0" w:color="auto"/>
      </w:divBdr>
    </w:div>
    <w:div w:id="60296547">
      <w:bodyDiv w:val="1"/>
      <w:marLeft w:val="0"/>
      <w:marRight w:val="0"/>
      <w:marTop w:val="0"/>
      <w:marBottom w:val="0"/>
      <w:divBdr>
        <w:top w:val="none" w:sz="0" w:space="0" w:color="auto"/>
        <w:left w:val="none" w:sz="0" w:space="0" w:color="auto"/>
        <w:bottom w:val="none" w:sz="0" w:space="0" w:color="auto"/>
        <w:right w:val="none" w:sz="0" w:space="0" w:color="auto"/>
      </w:divBdr>
    </w:div>
    <w:div w:id="73280066">
      <w:bodyDiv w:val="1"/>
      <w:marLeft w:val="0"/>
      <w:marRight w:val="0"/>
      <w:marTop w:val="0"/>
      <w:marBottom w:val="0"/>
      <w:divBdr>
        <w:top w:val="none" w:sz="0" w:space="0" w:color="auto"/>
        <w:left w:val="none" w:sz="0" w:space="0" w:color="auto"/>
        <w:bottom w:val="none" w:sz="0" w:space="0" w:color="auto"/>
        <w:right w:val="none" w:sz="0" w:space="0" w:color="auto"/>
      </w:divBdr>
    </w:div>
    <w:div w:id="73360143">
      <w:bodyDiv w:val="1"/>
      <w:marLeft w:val="0"/>
      <w:marRight w:val="0"/>
      <w:marTop w:val="0"/>
      <w:marBottom w:val="0"/>
      <w:divBdr>
        <w:top w:val="none" w:sz="0" w:space="0" w:color="auto"/>
        <w:left w:val="none" w:sz="0" w:space="0" w:color="auto"/>
        <w:bottom w:val="none" w:sz="0" w:space="0" w:color="auto"/>
        <w:right w:val="none" w:sz="0" w:space="0" w:color="auto"/>
      </w:divBdr>
    </w:div>
    <w:div w:id="75515099">
      <w:bodyDiv w:val="1"/>
      <w:marLeft w:val="0"/>
      <w:marRight w:val="0"/>
      <w:marTop w:val="0"/>
      <w:marBottom w:val="0"/>
      <w:divBdr>
        <w:top w:val="none" w:sz="0" w:space="0" w:color="auto"/>
        <w:left w:val="none" w:sz="0" w:space="0" w:color="auto"/>
        <w:bottom w:val="none" w:sz="0" w:space="0" w:color="auto"/>
        <w:right w:val="none" w:sz="0" w:space="0" w:color="auto"/>
      </w:divBdr>
    </w:div>
    <w:div w:id="94982277">
      <w:bodyDiv w:val="1"/>
      <w:marLeft w:val="0"/>
      <w:marRight w:val="0"/>
      <w:marTop w:val="0"/>
      <w:marBottom w:val="0"/>
      <w:divBdr>
        <w:top w:val="none" w:sz="0" w:space="0" w:color="auto"/>
        <w:left w:val="none" w:sz="0" w:space="0" w:color="auto"/>
        <w:bottom w:val="none" w:sz="0" w:space="0" w:color="auto"/>
        <w:right w:val="none" w:sz="0" w:space="0" w:color="auto"/>
      </w:divBdr>
    </w:div>
    <w:div w:id="102238040">
      <w:bodyDiv w:val="1"/>
      <w:marLeft w:val="0"/>
      <w:marRight w:val="0"/>
      <w:marTop w:val="0"/>
      <w:marBottom w:val="0"/>
      <w:divBdr>
        <w:top w:val="none" w:sz="0" w:space="0" w:color="auto"/>
        <w:left w:val="none" w:sz="0" w:space="0" w:color="auto"/>
        <w:bottom w:val="none" w:sz="0" w:space="0" w:color="auto"/>
        <w:right w:val="none" w:sz="0" w:space="0" w:color="auto"/>
      </w:divBdr>
    </w:div>
    <w:div w:id="112555913">
      <w:bodyDiv w:val="1"/>
      <w:marLeft w:val="0"/>
      <w:marRight w:val="0"/>
      <w:marTop w:val="0"/>
      <w:marBottom w:val="0"/>
      <w:divBdr>
        <w:top w:val="none" w:sz="0" w:space="0" w:color="auto"/>
        <w:left w:val="none" w:sz="0" w:space="0" w:color="auto"/>
        <w:bottom w:val="none" w:sz="0" w:space="0" w:color="auto"/>
        <w:right w:val="none" w:sz="0" w:space="0" w:color="auto"/>
      </w:divBdr>
    </w:div>
    <w:div w:id="118843843">
      <w:bodyDiv w:val="1"/>
      <w:marLeft w:val="0"/>
      <w:marRight w:val="0"/>
      <w:marTop w:val="0"/>
      <w:marBottom w:val="0"/>
      <w:divBdr>
        <w:top w:val="none" w:sz="0" w:space="0" w:color="auto"/>
        <w:left w:val="none" w:sz="0" w:space="0" w:color="auto"/>
        <w:bottom w:val="none" w:sz="0" w:space="0" w:color="auto"/>
        <w:right w:val="none" w:sz="0" w:space="0" w:color="auto"/>
      </w:divBdr>
    </w:div>
    <w:div w:id="142813030">
      <w:bodyDiv w:val="1"/>
      <w:marLeft w:val="0"/>
      <w:marRight w:val="0"/>
      <w:marTop w:val="0"/>
      <w:marBottom w:val="0"/>
      <w:divBdr>
        <w:top w:val="none" w:sz="0" w:space="0" w:color="auto"/>
        <w:left w:val="none" w:sz="0" w:space="0" w:color="auto"/>
        <w:bottom w:val="none" w:sz="0" w:space="0" w:color="auto"/>
        <w:right w:val="none" w:sz="0" w:space="0" w:color="auto"/>
      </w:divBdr>
    </w:div>
    <w:div w:id="156309093">
      <w:bodyDiv w:val="1"/>
      <w:marLeft w:val="0"/>
      <w:marRight w:val="0"/>
      <w:marTop w:val="0"/>
      <w:marBottom w:val="0"/>
      <w:divBdr>
        <w:top w:val="none" w:sz="0" w:space="0" w:color="auto"/>
        <w:left w:val="none" w:sz="0" w:space="0" w:color="auto"/>
        <w:bottom w:val="none" w:sz="0" w:space="0" w:color="auto"/>
        <w:right w:val="none" w:sz="0" w:space="0" w:color="auto"/>
      </w:divBdr>
    </w:div>
    <w:div w:id="162940509">
      <w:bodyDiv w:val="1"/>
      <w:marLeft w:val="0"/>
      <w:marRight w:val="0"/>
      <w:marTop w:val="0"/>
      <w:marBottom w:val="0"/>
      <w:divBdr>
        <w:top w:val="none" w:sz="0" w:space="0" w:color="auto"/>
        <w:left w:val="none" w:sz="0" w:space="0" w:color="auto"/>
        <w:bottom w:val="none" w:sz="0" w:space="0" w:color="auto"/>
        <w:right w:val="none" w:sz="0" w:space="0" w:color="auto"/>
      </w:divBdr>
    </w:div>
    <w:div w:id="165024493">
      <w:bodyDiv w:val="1"/>
      <w:marLeft w:val="0"/>
      <w:marRight w:val="0"/>
      <w:marTop w:val="0"/>
      <w:marBottom w:val="0"/>
      <w:divBdr>
        <w:top w:val="none" w:sz="0" w:space="0" w:color="auto"/>
        <w:left w:val="none" w:sz="0" w:space="0" w:color="auto"/>
        <w:bottom w:val="none" w:sz="0" w:space="0" w:color="auto"/>
        <w:right w:val="none" w:sz="0" w:space="0" w:color="auto"/>
      </w:divBdr>
    </w:div>
    <w:div w:id="220141758">
      <w:bodyDiv w:val="1"/>
      <w:marLeft w:val="0"/>
      <w:marRight w:val="0"/>
      <w:marTop w:val="0"/>
      <w:marBottom w:val="0"/>
      <w:divBdr>
        <w:top w:val="none" w:sz="0" w:space="0" w:color="auto"/>
        <w:left w:val="none" w:sz="0" w:space="0" w:color="auto"/>
        <w:bottom w:val="none" w:sz="0" w:space="0" w:color="auto"/>
        <w:right w:val="none" w:sz="0" w:space="0" w:color="auto"/>
      </w:divBdr>
    </w:div>
    <w:div w:id="228081682">
      <w:bodyDiv w:val="1"/>
      <w:marLeft w:val="0"/>
      <w:marRight w:val="0"/>
      <w:marTop w:val="0"/>
      <w:marBottom w:val="0"/>
      <w:divBdr>
        <w:top w:val="none" w:sz="0" w:space="0" w:color="auto"/>
        <w:left w:val="none" w:sz="0" w:space="0" w:color="auto"/>
        <w:bottom w:val="none" w:sz="0" w:space="0" w:color="auto"/>
        <w:right w:val="none" w:sz="0" w:space="0" w:color="auto"/>
      </w:divBdr>
    </w:div>
    <w:div w:id="229390170">
      <w:bodyDiv w:val="1"/>
      <w:marLeft w:val="0"/>
      <w:marRight w:val="0"/>
      <w:marTop w:val="0"/>
      <w:marBottom w:val="0"/>
      <w:divBdr>
        <w:top w:val="none" w:sz="0" w:space="0" w:color="auto"/>
        <w:left w:val="none" w:sz="0" w:space="0" w:color="auto"/>
        <w:bottom w:val="none" w:sz="0" w:space="0" w:color="auto"/>
        <w:right w:val="none" w:sz="0" w:space="0" w:color="auto"/>
      </w:divBdr>
    </w:div>
    <w:div w:id="242029702">
      <w:bodyDiv w:val="1"/>
      <w:marLeft w:val="0"/>
      <w:marRight w:val="0"/>
      <w:marTop w:val="0"/>
      <w:marBottom w:val="0"/>
      <w:divBdr>
        <w:top w:val="none" w:sz="0" w:space="0" w:color="auto"/>
        <w:left w:val="none" w:sz="0" w:space="0" w:color="auto"/>
        <w:bottom w:val="none" w:sz="0" w:space="0" w:color="auto"/>
        <w:right w:val="none" w:sz="0" w:space="0" w:color="auto"/>
      </w:divBdr>
    </w:div>
    <w:div w:id="242959970">
      <w:bodyDiv w:val="1"/>
      <w:marLeft w:val="0"/>
      <w:marRight w:val="0"/>
      <w:marTop w:val="0"/>
      <w:marBottom w:val="0"/>
      <w:divBdr>
        <w:top w:val="none" w:sz="0" w:space="0" w:color="auto"/>
        <w:left w:val="none" w:sz="0" w:space="0" w:color="auto"/>
        <w:bottom w:val="none" w:sz="0" w:space="0" w:color="auto"/>
        <w:right w:val="none" w:sz="0" w:space="0" w:color="auto"/>
      </w:divBdr>
    </w:div>
    <w:div w:id="251007781">
      <w:bodyDiv w:val="1"/>
      <w:marLeft w:val="0"/>
      <w:marRight w:val="0"/>
      <w:marTop w:val="0"/>
      <w:marBottom w:val="0"/>
      <w:divBdr>
        <w:top w:val="none" w:sz="0" w:space="0" w:color="auto"/>
        <w:left w:val="none" w:sz="0" w:space="0" w:color="auto"/>
        <w:bottom w:val="none" w:sz="0" w:space="0" w:color="auto"/>
        <w:right w:val="none" w:sz="0" w:space="0" w:color="auto"/>
      </w:divBdr>
    </w:div>
    <w:div w:id="251547543">
      <w:bodyDiv w:val="1"/>
      <w:marLeft w:val="0"/>
      <w:marRight w:val="0"/>
      <w:marTop w:val="0"/>
      <w:marBottom w:val="0"/>
      <w:divBdr>
        <w:top w:val="none" w:sz="0" w:space="0" w:color="auto"/>
        <w:left w:val="none" w:sz="0" w:space="0" w:color="auto"/>
        <w:bottom w:val="none" w:sz="0" w:space="0" w:color="auto"/>
        <w:right w:val="none" w:sz="0" w:space="0" w:color="auto"/>
      </w:divBdr>
    </w:div>
    <w:div w:id="253444313">
      <w:bodyDiv w:val="1"/>
      <w:marLeft w:val="0"/>
      <w:marRight w:val="0"/>
      <w:marTop w:val="0"/>
      <w:marBottom w:val="0"/>
      <w:divBdr>
        <w:top w:val="none" w:sz="0" w:space="0" w:color="auto"/>
        <w:left w:val="none" w:sz="0" w:space="0" w:color="auto"/>
        <w:bottom w:val="none" w:sz="0" w:space="0" w:color="auto"/>
        <w:right w:val="none" w:sz="0" w:space="0" w:color="auto"/>
      </w:divBdr>
    </w:div>
    <w:div w:id="264071801">
      <w:bodyDiv w:val="1"/>
      <w:marLeft w:val="0"/>
      <w:marRight w:val="0"/>
      <w:marTop w:val="0"/>
      <w:marBottom w:val="0"/>
      <w:divBdr>
        <w:top w:val="none" w:sz="0" w:space="0" w:color="auto"/>
        <w:left w:val="none" w:sz="0" w:space="0" w:color="auto"/>
        <w:bottom w:val="none" w:sz="0" w:space="0" w:color="auto"/>
        <w:right w:val="none" w:sz="0" w:space="0" w:color="auto"/>
      </w:divBdr>
    </w:div>
    <w:div w:id="275988786">
      <w:bodyDiv w:val="1"/>
      <w:marLeft w:val="0"/>
      <w:marRight w:val="0"/>
      <w:marTop w:val="0"/>
      <w:marBottom w:val="0"/>
      <w:divBdr>
        <w:top w:val="none" w:sz="0" w:space="0" w:color="auto"/>
        <w:left w:val="none" w:sz="0" w:space="0" w:color="auto"/>
        <w:bottom w:val="none" w:sz="0" w:space="0" w:color="auto"/>
        <w:right w:val="none" w:sz="0" w:space="0" w:color="auto"/>
      </w:divBdr>
    </w:div>
    <w:div w:id="276841114">
      <w:bodyDiv w:val="1"/>
      <w:marLeft w:val="0"/>
      <w:marRight w:val="0"/>
      <w:marTop w:val="0"/>
      <w:marBottom w:val="0"/>
      <w:divBdr>
        <w:top w:val="none" w:sz="0" w:space="0" w:color="auto"/>
        <w:left w:val="none" w:sz="0" w:space="0" w:color="auto"/>
        <w:bottom w:val="none" w:sz="0" w:space="0" w:color="auto"/>
        <w:right w:val="none" w:sz="0" w:space="0" w:color="auto"/>
      </w:divBdr>
    </w:div>
    <w:div w:id="291450623">
      <w:bodyDiv w:val="1"/>
      <w:marLeft w:val="0"/>
      <w:marRight w:val="0"/>
      <w:marTop w:val="0"/>
      <w:marBottom w:val="0"/>
      <w:divBdr>
        <w:top w:val="none" w:sz="0" w:space="0" w:color="auto"/>
        <w:left w:val="none" w:sz="0" w:space="0" w:color="auto"/>
        <w:bottom w:val="none" w:sz="0" w:space="0" w:color="auto"/>
        <w:right w:val="none" w:sz="0" w:space="0" w:color="auto"/>
      </w:divBdr>
    </w:div>
    <w:div w:id="305665782">
      <w:bodyDiv w:val="1"/>
      <w:marLeft w:val="0"/>
      <w:marRight w:val="0"/>
      <w:marTop w:val="0"/>
      <w:marBottom w:val="0"/>
      <w:divBdr>
        <w:top w:val="none" w:sz="0" w:space="0" w:color="auto"/>
        <w:left w:val="none" w:sz="0" w:space="0" w:color="auto"/>
        <w:bottom w:val="none" w:sz="0" w:space="0" w:color="auto"/>
        <w:right w:val="none" w:sz="0" w:space="0" w:color="auto"/>
      </w:divBdr>
    </w:div>
    <w:div w:id="322665040">
      <w:bodyDiv w:val="1"/>
      <w:marLeft w:val="0"/>
      <w:marRight w:val="0"/>
      <w:marTop w:val="0"/>
      <w:marBottom w:val="0"/>
      <w:divBdr>
        <w:top w:val="none" w:sz="0" w:space="0" w:color="auto"/>
        <w:left w:val="none" w:sz="0" w:space="0" w:color="auto"/>
        <w:bottom w:val="none" w:sz="0" w:space="0" w:color="auto"/>
        <w:right w:val="none" w:sz="0" w:space="0" w:color="auto"/>
      </w:divBdr>
    </w:div>
    <w:div w:id="331875850">
      <w:bodyDiv w:val="1"/>
      <w:marLeft w:val="0"/>
      <w:marRight w:val="0"/>
      <w:marTop w:val="0"/>
      <w:marBottom w:val="0"/>
      <w:divBdr>
        <w:top w:val="none" w:sz="0" w:space="0" w:color="auto"/>
        <w:left w:val="none" w:sz="0" w:space="0" w:color="auto"/>
        <w:bottom w:val="none" w:sz="0" w:space="0" w:color="auto"/>
        <w:right w:val="none" w:sz="0" w:space="0" w:color="auto"/>
      </w:divBdr>
    </w:div>
    <w:div w:id="340671149">
      <w:bodyDiv w:val="1"/>
      <w:marLeft w:val="0"/>
      <w:marRight w:val="0"/>
      <w:marTop w:val="0"/>
      <w:marBottom w:val="0"/>
      <w:divBdr>
        <w:top w:val="none" w:sz="0" w:space="0" w:color="auto"/>
        <w:left w:val="none" w:sz="0" w:space="0" w:color="auto"/>
        <w:bottom w:val="none" w:sz="0" w:space="0" w:color="auto"/>
        <w:right w:val="none" w:sz="0" w:space="0" w:color="auto"/>
      </w:divBdr>
    </w:div>
    <w:div w:id="352538986">
      <w:bodyDiv w:val="1"/>
      <w:marLeft w:val="0"/>
      <w:marRight w:val="0"/>
      <w:marTop w:val="0"/>
      <w:marBottom w:val="0"/>
      <w:divBdr>
        <w:top w:val="none" w:sz="0" w:space="0" w:color="auto"/>
        <w:left w:val="none" w:sz="0" w:space="0" w:color="auto"/>
        <w:bottom w:val="none" w:sz="0" w:space="0" w:color="auto"/>
        <w:right w:val="none" w:sz="0" w:space="0" w:color="auto"/>
      </w:divBdr>
    </w:div>
    <w:div w:id="374353054">
      <w:bodyDiv w:val="1"/>
      <w:marLeft w:val="0"/>
      <w:marRight w:val="0"/>
      <w:marTop w:val="0"/>
      <w:marBottom w:val="0"/>
      <w:divBdr>
        <w:top w:val="none" w:sz="0" w:space="0" w:color="auto"/>
        <w:left w:val="none" w:sz="0" w:space="0" w:color="auto"/>
        <w:bottom w:val="none" w:sz="0" w:space="0" w:color="auto"/>
        <w:right w:val="none" w:sz="0" w:space="0" w:color="auto"/>
      </w:divBdr>
    </w:div>
    <w:div w:id="375080402">
      <w:bodyDiv w:val="1"/>
      <w:marLeft w:val="0"/>
      <w:marRight w:val="0"/>
      <w:marTop w:val="0"/>
      <w:marBottom w:val="0"/>
      <w:divBdr>
        <w:top w:val="none" w:sz="0" w:space="0" w:color="auto"/>
        <w:left w:val="none" w:sz="0" w:space="0" w:color="auto"/>
        <w:bottom w:val="none" w:sz="0" w:space="0" w:color="auto"/>
        <w:right w:val="none" w:sz="0" w:space="0" w:color="auto"/>
      </w:divBdr>
    </w:div>
    <w:div w:id="382486941">
      <w:bodyDiv w:val="1"/>
      <w:marLeft w:val="0"/>
      <w:marRight w:val="0"/>
      <w:marTop w:val="0"/>
      <w:marBottom w:val="0"/>
      <w:divBdr>
        <w:top w:val="none" w:sz="0" w:space="0" w:color="auto"/>
        <w:left w:val="none" w:sz="0" w:space="0" w:color="auto"/>
        <w:bottom w:val="none" w:sz="0" w:space="0" w:color="auto"/>
        <w:right w:val="none" w:sz="0" w:space="0" w:color="auto"/>
      </w:divBdr>
    </w:div>
    <w:div w:id="387190663">
      <w:bodyDiv w:val="1"/>
      <w:marLeft w:val="0"/>
      <w:marRight w:val="0"/>
      <w:marTop w:val="0"/>
      <w:marBottom w:val="0"/>
      <w:divBdr>
        <w:top w:val="none" w:sz="0" w:space="0" w:color="auto"/>
        <w:left w:val="none" w:sz="0" w:space="0" w:color="auto"/>
        <w:bottom w:val="none" w:sz="0" w:space="0" w:color="auto"/>
        <w:right w:val="none" w:sz="0" w:space="0" w:color="auto"/>
      </w:divBdr>
    </w:div>
    <w:div w:id="411048177">
      <w:bodyDiv w:val="1"/>
      <w:marLeft w:val="0"/>
      <w:marRight w:val="0"/>
      <w:marTop w:val="0"/>
      <w:marBottom w:val="0"/>
      <w:divBdr>
        <w:top w:val="none" w:sz="0" w:space="0" w:color="auto"/>
        <w:left w:val="none" w:sz="0" w:space="0" w:color="auto"/>
        <w:bottom w:val="none" w:sz="0" w:space="0" w:color="auto"/>
        <w:right w:val="none" w:sz="0" w:space="0" w:color="auto"/>
      </w:divBdr>
    </w:div>
    <w:div w:id="419717889">
      <w:bodyDiv w:val="1"/>
      <w:marLeft w:val="0"/>
      <w:marRight w:val="0"/>
      <w:marTop w:val="0"/>
      <w:marBottom w:val="0"/>
      <w:divBdr>
        <w:top w:val="none" w:sz="0" w:space="0" w:color="auto"/>
        <w:left w:val="none" w:sz="0" w:space="0" w:color="auto"/>
        <w:bottom w:val="none" w:sz="0" w:space="0" w:color="auto"/>
        <w:right w:val="none" w:sz="0" w:space="0" w:color="auto"/>
      </w:divBdr>
      <w:divsChild>
        <w:div w:id="1049065701">
          <w:marLeft w:val="0"/>
          <w:marRight w:val="0"/>
          <w:marTop w:val="0"/>
          <w:marBottom w:val="0"/>
          <w:divBdr>
            <w:top w:val="none" w:sz="0" w:space="0" w:color="auto"/>
            <w:left w:val="none" w:sz="0" w:space="0" w:color="auto"/>
            <w:bottom w:val="none" w:sz="0" w:space="0" w:color="auto"/>
            <w:right w:val="none" w:sz="0" w:space="0" w:color="auto"/>
          </w:divBdr>
        </w:div>
      </w:divsChild>
    </w:div>
    <w:div w:id="444622307">
      <w:bodyDiv w:val="1"/>
      <w:marLeft w:val="0"/>
      <w:marRight w:val="0"/>
      <w:marTop w:val="0"/>
      <w:marBottom w:val="0"/>
      <w:divBdr>
        <w:top w:val="none" w:sz="0" w:space="0" w:color="auto"/>
        <w:left w:val="none" w:sz="0" w:space="0" w:color="auto"/>
        <w:bottom w:val="none" w:sz="0" w:space="0" w:color="auto"/>
        <w:right w:val="none" w:sz="0" w:space="0" w:color="auto"/>
      </w:divBdr>
    </w:div>
    <w:div w:id="471364151">
      <w:bodyDiv w:val="1"/>
      <w:marLeft w:val="0"/>
      <w:marRight w:val="0"/>
      <w:marTop w:val="0"/>
      <w:marBottom w:val="0"/>
      <w:divBdr>
        <w:top w:val="none" w:sz="0" w:space="0" w:color="auto"/>
        <w:left w:val="none" w:sz="0" w:space="0" w:color="auto"/>
        <w:bottom w:val="none" w:sz="0" w:space="0" w:color="auto"/>
        <w:right w:val="none" w:sz="0" w:space="0" w:color="auto"/>
      </w:divBdr>
    </w:div>
    <w:div w:id="479276517">
      <w:bodyDiv w:val="1"/>
      <w:marLeft w:val="0"/>
      <w:marRight w:val="0"/>
      <w:marTop w:val="0"/>
      <w:marBottom w:val="0"/>
      <w:divBdr>
        <w:top w:val="none" w:sz="0" w:space="0" w:color="auto"/>
        <w:left w:val="none" w:sz="0" w:space="0" w:color="auto"/>
        <w:bottom w:val="none" w:sz="0" w:space="0" w:color="auto"/>
        <w:right w:val="none" w:sz="0" w:space="0" w:color="auto"/>
      </w:divBdr>
    </w:div>
    <w:div w:id="501043511">
      <w:bodyDiv w:val="1"/>
      <w:marLeft w:val="0"/>
      <w:marRight w:val="0"/>
      <w:marTop w:val="0"/>
      <w:marBottom w:val="0"/>
      <w:divBdr>
        <w:top w:val="none" w:sz="0" w:space="0" w:color="auto"/>
        <w:left w:val="none" w:sz="0" w:space="0" w:color="auto"/>
        <w:bottom w:val="none" w:sz="0" w:space="0" w:color="auto"/>
        <w:right w:val="none" w:sz="0" w:space="0" w:color="auto"/>
      </w:divBdr>
    </w:div>
    <w:div w:id="505635896">
      <w:bodyDiv w:val="1"/>
      <w:marLeft w:val="0"/>
      <w:marRight w:val="0"/>
      <w:marTop w:val="0"/>
      <w:marBottom w:val="0"/>
      <w:divBdr>
        <w:top w:val="none" w:sz="0" w:space="0" w:color="auto"/>
        <w:left w:val="none" w:sz="0" w:space="0" w:color="auto"/>
        <w:bottom w:val="none" w:sz="0" w:space="0" w:color="auto"/>
        <w:right w:val="none" w:sz="0" w:space="0" w:color="auto"/>
      </w:divBdr>
    </w:div>
    <w:div w:id="506405404">
      <w:bodyDiv w:val="1"/>
      <w:marLeft w:val="0"/>
      <w:marRight w:val="0"/>
      <w:marTop w:val="0"/>
      <w:marBottom w:val="0"/>
      <w:divBdr>
        <w:top w:val="none" w:sz="0" w:space="0" w:color="auto"/>
        <w:left w:val="none" w:sz="0" w:space="0" w:color="auto"/>
        <w:bottom w:val="none" w:sz="0" w:space="0" w:color="auto"/>
        <w:right w:val="none" w:sz="0" w:space="0" w:color="auto"/>
      </w:divBdr>
    </w:div>
    <w:div w:id="525602922">
      <w:bodyDiv w:val="1"/>
      <w:marLeft w:val="0"/>
      <w:marRight w:val="0"/>
      <w:marTop w:val="0"/>
      <w:marBottom w:val="0"/>
      <w:divBdr>
        <w:top w:val="none" w:sz="0" w:space="0" w:color="auto"/>
        <w:left w:val="none" w:sz="0" w:space="0" w:color="auto"/>
        <w:bottom w:val="none" w:sz="0" w:space="0" w:color="auto"/>
        <w:right w:val="none" w:sz="0" w:space="0" w:color="auto"/>
      </w:divBdr>
    </w:div>
    <w:div w:id="526255204">
      <w:bodyDiv w:val="1"/>
      <w:marLeft w:val="0"/>
      <w:marRight w:val="0"/>
      <w:marTop w:val="0"/>
      <w:marBottom w:val="0"/>
      <w:divBdr>
        <w:top w:val="none" w:sz="0" w:space="0" w:color="auto"/>
        <w:left w:val="none" w:sz="0" w:space="0" w:color="auto"/>
        <w:bottom w:val="none" w:sz="0" w:space="0" w:color="auto"/>
        <w:right w:val="none" w:sz="0" w:space="0" w:color="auto"/>
      </w:divBdr>
    </w:div>
    <w:div w:id="526986839">
      <w:bodyDiv w:val="1"/>
      <w:marLeft w:val="0"/>
      <w:marRight w:val="0"/>
      <w:marTop w:val="0"/>
      <w:marBottom w:val="0"/>
      <w:divBdr>
        <w:top w:val="none" w:sz="0" w:space="0" w:color="auto"/>
        <w:left w:val="none" w:sz="0" w:space="0" w:color="auto"/>
        <w:bottom w:val="none" w:sz="0" w:space="0" w:color="auto"/>
        <w:right w:val="none" w:sz="0" w:space="0" w:color="auto"/>
      </w:divBdr>
    </w:div>
    <w:div w:id="537163320">
      <w:bodyDiv w:val="1"/>
      <w:marLeft w:val="0"/>
      <w:marRight w:val="0"/>
      <w:marTop w:val="0"/>
      <w:marBottom w:val="0"/>
      <w:divBdr>
        <w:top w:val="none" w:sz="0" w:space="0" w:color="auto"/>
        <w:left w:val="none" w:sz="0" w:space="0" w:color="auto"/>
        <w:bottom w:val="none" w:sz="0" w:space="0" w:color="auto"/>
        <w:right w:val="none" w:sz="0" w:space="0" w:color="auto"/>
      </w:divBdr>
    </w:div>
    <w:div w:id="550313980">
      <w:bodyDiv w:val="1"/>
      <w:marLeft w:val="0"/>
      <w:marRight w:val="0"/>
      <w:marTop w:val="0"/>
      <w:marBottom w:val="0"/>
      <w:divBdr>
        <w:top w:val="none" w:sz="0" w:space="0" w:color="auto"/>
        <w:left w:val="none" w:sz="0" w:space="0" w:color="auto"/>
        <w:bottom w:val="none" w:sz="0" w:space="0" w:color="auto"/>
        <w:right w:val="none" w:sz="0" w:space="0" w:color="auto"/>
      </w:divBdr>
    </w:div>
    <w:div w:id="559823100">
      <w:bodyDiv w:val="1"/>
      <w:marLeft w:val="0"/>
      <w:marRight w:val="0"/>
      <w:marTop w:val="0"/>
      <w:marBottom w:val="0"/>
      <w:divBdr>
        <w:top w:val="none" w:sz="0" w:space="0" w:color="auto"/>
        <w:left w:val="none" w:sz="0" w:space="0" w:color="auto"/>
        <w:bottom w:val="none" w:sz="0" w:space="0" w:color="auto"/>
        <w:right w:val="none" w:sz="0" w:space="0" w:color="auto"/>
      </w:divBdr>
    </w:div>
    <w:div w:id="569115469">
      <w:bodyDiv w:val="1"/>
      <w:marLeft w:val="0"/>
      <w:marRight w:val="0"/>
      <w:marTop w:val="0"/>
      <w:marBottom w:val="0"/>
      <w:divBdr>
        <w:top w:val="none" w:sz="0" w:space="0" w:color="auto"/>
        <w:left w:val="none" w:sz="0" w:space="0" w:color="auto"/>
        <w:bottom w:val="none" w:sz="0" w:space="0" w:color="auto"/>
        <w:right w:val="none" w:sz="0" w:space="0" w:color="auto"/>
      </w:divBdr>
    </w:div>
    <w:div w:id="573055942">
      <w:bodyDiv w:val="1"/>
      <w:marLeft w:val="0"/>
      <w:marRight w:val="0"/>
      <w:marTop w:val="0"/>
      <w:marBottom w:val="0"/>
      <w:divBdr>
        <w:top w:val="none" w:sz="0" w:space="0" w:color="auto"/>
        <w:left w:val="none" w:sz="0" w:space="0" w:color="auto"/>
        <w:bottom w:val="none" w:sz="0" w:space="0" w:color="auto"/>
        <w:right w:val="none" w:sz="0" w:space="0" w:color="auto"/>
      </w:divBdr>
    </w:div>
    <w:div w:id="575357671">
      <w:bodyDiv w:val="1"/>
      <w:marLeft w:val="0"/>
      <w:marRight w:val="0"/>
      <w:marTop w:val="0"/>
      <w:marBottom w:val="0"/>
      <w:divBdr>
        <w:top w:val="none" w:sz="0" w:space="0" w:color="auto"/>
        <w:left w:val="none" w:sz="0" w:space="0" w:color="auto"/>
        <w:bottom w:val="none" w:sz="0" w:space="0" w:color="auto"/>
        <w:right w:val="none" w:sz="0" w:space="0" w:color="auto"/>
      </w:divBdr>
    </w:div>
    <w:div w:id="575435987">
      <w:bodyDiv w:val="1"/>
      <w:marLeft w:val="0"/>
      <w:marRight w:val="0"/>
      <w:marTop w:val="0"/>
      <w:marBottom w:val="0"/>
      <w:divBdr>
        <w:top w:val="none" w:sz="0" w:space="0" w:color="auto"/>
        <w:left w:val="none" w:sz="0" w:space="0" w:color="auto"/>
        <w:bottom w:val="none" w:sz="0" w:space="0" w:color="auto"/>
        <w:right w:val="none" w:sz="0" w:space="0" w:color="auto"/>
      </w:divBdr>
    </w:div>
    <w:div w:id="586696905">
      <w:bodyDiv w:val="1"/>
      <w:marLeft w:val="0"/>
      <w:marRight w:val="0"/>
      <w:marTop w:val="0"/>
      <w:marBottom w:val="0"/>
      <w:divBdr>
        <w:top w:val="none" w:sz="0" w:space="0" w:color="auto"/>
        <w:left w:val="none" w:sz="0" w:space="0" w:color="auto"/>
        <w:bottom w:val="none" w:sz="0" w:space="0" w:color="auto"/>
        <w:right w:val="none" w:sz="0" w:space="0" w:color="auto"/>
      </w:divBdr>
    </w:div>
    <w:div w:id="613093593">
      <w:bodyDiv w:val="1"/>
      <w:marLeft w:val="0"/>
      <w:marRight w:val="0"/>
      <w:marTop w:val="0"/>
      <w:marBottom w:val="0"/>
      <w:divBdr>
        <w:top w:val="none" w:sz="0" w:space="0" w:color="auto"/>
        <w:left w:val="none" w:sz="0" w:space="0" w:color="auto"/>
        <w:bottom w:val="none" w:sz="0" w:space="0" w:color="auto"/>
        <w:right w:val="none" w:sz="0" w:space="0" w:color="auto"/>
      </w:divBdr>
    </w:div>
    <w:div w:id="620647608">
      <w:bodyDiv w:val="1"/>
      <w:marLeft w:val="0"/>
      <w:marRight w:val="0"/>
      <w:marTop w:val="0"/>
      <w:marBottom w:val="0"/>
      <w:divBdr>
        <w:top w:val="none" w:sz="0" w:space="0" w:color="auto"/>
        <w:left w:val="none" w:sz="0" w:space="0" w:color="auto"/>
        <w:bottom w:val="none" w:sz="0" w:space="0" w:color="auto"/>
        <w:right w:val="none" w:sz="0" w:space="0" w:color="auto"/>
      </w:divBdr>
    </w:div>
    <w:div w:id="625041627">
      <w:bodyDiv w:val="1"/>
      <w:marLeft w:val="0"/>
      <w:marRight w:val="0"/>
      <w:marTop w:val="0"/>
      <w:marBottom w:val="0"/>
      <w:divBdr>
        <w:top w:val="none" w:sz="0" w:space="0" w:color="auto"/>
        <w:left w:val="none" w:sz="0" w:space="0" w:color="auto"/>
        <w:bottom w:val="none" w:sz="0" w:space="0" w:color="auto"/>
        <w:right w:val="none" w:sz="0" w:space="0" w:color="auto"/>
      </w:divBdr>
    </w:div>
    <w:div w:id="641231926">
      <w:bodyDiv w:val="1"/>
      <w:marLeft w:val="0"/>
      <w:marRight w:val="0"/>
      <w:marTop w:val="0"/>
      <w:marBottom w:val="0"/>
      <w:divBdr>
        <w:top w:val="none" w:sz="0" w:space="0" w:color="auto"/>
        <w:left w:val="none" w:sz="0" w:space="0" w:color="auto"/>
        <w:bottom w:val="none" w:sz="0" w:space="0" w:color="auto"/>
        <w:right w:val="none" w:sz="0" w:space="0" w:color="auto"/>
      </w:divBdr>
    </w:div>
    <w:div w:id="642736646">
      <w:bodyDiv w:val="1"/>
      <w:marLeft w:val="0"/>
      <w:marRight w:val="0"/>
      <w:marTop w:val="0"/>
      <w:marBottom w:val="0"/>
      <w:divBdr>
        <w:top w:val="none" w:sz="0" w:space="0" w:color="auto"/>
        <w:left w:val="none" w:sz="0" w:space="0" w:color="auto"/>
        <w:bottom w:val="none" w:sz="0" w:space="0" w:color="auto"/>
        <w:right w:val="none" w:sz="0" w:space="0" w:color="auto"/>
      </w:divBdr>
    </w:div>
    <w:div w:id="645596899">
      <w:bodyDiv w:val="1"/>
      <w:marLeft w:val="0"/>
      <w:marRight w:val="0"/>
      <w:marTop w:val="0"/>
      <w:marBottom w:val="0"/>
      <w:divBdr>
        <w:top w:val="none" w:sz="0" w:space="0" w:color="auto"/>
        <w:left w:val="none" w:sz="0" w:space="0" w:color="auto"/>
        <w:bottom w:val="none" w:sz="0" w:space="0" w:color="auto"/>
        <w:right w:val="none" w:sz="0" w:space="0" w:color="auto"/>
      </w:divBdr>
    </w:div>
    <w:div w:id="656113127">
      <w:bodyDiv w:val="1"/>
      <w:marLeft w:val="0"/>
      <w:marRight w:val="0"/>
      <w:marTop w:val="0"/>
      <w:marBottom w:val="0"/>
      <w:divBdr>
        <w:top w:val="none" w:sz="0" w:space="0" w:color="auto"/>
        <w:left w:val="none" w:sz="0" w:space="0" w:color="auto"/>
        <w:bottom w:val="none" w:sz="0" w:space="0" w:color="auto"/>
        <w:right w:val="none" w:sz="0" w:space="0" w:color="auto"/>
      </w:divBdr>
    </w:div>
    <w:div w:id="658465193">
      <w:bodyDiv w:val="1"/>
      <w:marLeft w:val="0"/>
      <w:marRight w:val="0"/>
      <w:marTop w:val="0"/>
      <w:marBottom w:val="0"/>
      <w:divBdr>
        <w:top w:val="none" w:sz="0" w:space="0" w:color="auto"/>
        <w:left w:val="none" w:sz="0" w:space="0" w:color="auto"/>
        <w:bottom w:val="none" w:sz="0" w:space="0" w:color="auto"/>
        <w:right w:val="none" w:sz="0" w:space="0" w:color="auto"/>
      </w:divBdr>
    </w:div>
    <w:div w:id="663701252">
      <w:bodyDiv w:val="1"/>
      <w:marLeft w:val="0"/>
      <w:marRight w:val="0"/>
      <w:marTop w:val="0"/>
      <w:marBottom w:val="0"/>
      <w:divBdr>
        <w:top w:val="none" w:sz="0" w:space="0" w:color="auto"/>
        <w:left w:val="none" w:sz="0" w:space="0" w:color="auto"/>
        <w:bottom w:val="none" w:sz="0" w:space="0" w:color="auto"/>
        <w:right w:val="none" w:sz="0" w:space="0" w:color="auto"/>
      </w:divBdr>
    </w:div>
    <w:div w:id="672759529">
      <w:bodyDiv w:val="1"/>
      <w:marLeft w:val="0"/>
      <w:marRight w:val="0"/>
      <w:marTop w:val="0"/>
      <w:marBottom w:val="0"/>
      <w:divBdr>
        <w:top w:val="none" w:sz="0" w:space="0" w:color="auto"/>
        <w:left w:val="none" w:sz="0" w:space="0" w:color="auto"/>
        <w:bottom w:val="none" w:sz="0" w:space="0" w:color="auto"/>
        <w:right w:val="none" w:sz="0" w:space="0" w:color="auto"/>
      </w:divBdr>
    </w:div>
    <w:div w:id="700789959">
      <w:bodyDiv w:val="1"/>
      <w:marLeft w:val="0"/>
      <w:marRight w:val="0"/>
      <w:marTop w:val="0"/>
      <w:marBottom w:val="0"/>
      <w:divBdr>
        <w:top w:val="none" w:sz="0" w:space="0" w:color="auto"/>
        <w:left w:val="none" w:sz="0" w:space="0" w:color="auto"/>
        <w:bottom w:val="none" w:sz="0" w:space="0" w:color="auto"/>
        <w:right w:val="none" w:sz="0" w:space="0" w:color="auto"/>
      </w:divBdr>
    </w:div>
    <w:div w:id="715423640">
      <w:bodyDiv w:val="1"/>
      <w:marLeft w:val="0"/>
      <w:marRight w:val="0"/>
      <w:marTop w:val="0"/>
      <w:marBottom w:val="0"/>
      <w:divBdr>
        <w:top w:val="none" w:sz="0" w:space="0" w:color="auto"/>
        <w:left w:val="none" w:sz="0" w:space="0" w:color="auto"/>
        <w:bottom w:val="none" w:sz="0" w:space="0" w:color="auto"/>
        <w:right w:val="none" w:sz="0" w:space="0" w:color="auto"/>
      </w:divBdr>
    </w:div>
    <w:div w:id="722217383">
      <w:bodyDiv w:val="1"/>
      <w:marLeft w:val="0"/>
      <w:marRight w:val="0"/>
      <w:marTop w:val="0"/>
      <w:marBottom w:val="0"/>
      <w:divBdr>
        <w:top w:val="none" w:sz="0" w:space="0" w:color="auto"/>
        <w:left w:val="none" w:sz="0" w:space="0" w:color="auto"/>
        <w:bottom w:val="none" w:sz="0" w:space="0" w:color="auto"/>
        <w:right w:val="none" w:sz="0" w:space="0" w:color="auto"/>
      </w:divBdr>
    </w:div>
    <w:div w:id="745496944">
      <w:bodyDiv w:val="1"/>
      <w:marLeft w:val="0"/>
      <w:marRight w:val="0"/>
      <w:marTop w:val="0"/>
      <w:marBottom w:val="0"/>
      <w:divBdr>
        <w:top w:val="none" w:sz="0" w:space="0" w:color="auto"/>
        <w:left w:val="none" w:sz="0" w:space="0" w:color="auto"/>
        <w:bottom w:val="none" w:sz="0" w:space="0" w:color="auto"/>
        <w:right w:val="none" w:sz="0" w:space="0" w:color="auto"/>
      </w:divBdr>
    </w:div>
    <w:div w:id="749811609">
      <w:bodyDiv w:val="1"/>
      <w:marLeft w:val="0"/>
      <w:marRight w:val="0"/>
      <w:marTop w:val="0"/>
      <w:marBottom w:val="0"/>
      <w:divBdr>
        <w:top w:val="none" w:sz="0" w:space="0" w:color="auto"/>
        <w:left w:val="none" w:sz="0" w:space="0" w:color="auto"/>
        <w:bottom w:val="none" w:sz="0" w:space="0" w:color="auto"/>
        <w:right w:val="none" w:sz="0" w:space="0" w:color="auto"/>
      </w:divBdr>
    </w:div>
    <w:div w:id="758908280">
      <w:bodyDiv w:val="1"/>
      <w:marLeft w:val="0"/>
      <w:marRight w:val="0"/>
      <w:marTop w:val="0"/>
      <w:marBottom w:val="0"/>
      <w:divBdr>
        <w:top w:val="none" w:sz="0" w:space="0" w:color="auto"/>
        <w:left w:val="none" w:sz="0" w:space="0" w:color="auto"/>
        <w:bottom w:val="none" w:sz="0" w:space="0" w:color="auto"/>
        <w:right w:val="none" w:sz="0" w:space="0" w:color="auto"/>
      </w:divBdr>
    </w:div>
    <w:div w:id="763695407">
      <w:bodyDiv w:val="1"/>
      <w:marLeft w:val="0"/>
      <w:marRight w:val="0"/>
      <w:marTop w:val="0"/>
      <w:marBottom w:val="0"/>
      <w:divBdr>
        <w:top w:val="none" w:sz="0" w:space="0" w:color="auto"/>
        <w:left w:val="none" w:sz="0" w:space="0" w:color="auto"/>
        <w:bottom w:val="none" w:sz="0" w:space="0" w:color="auto"/>
        <w:right w:val="none" w:sz="0" w:space="0" w:color="auto"/>
      </w:divBdr>
    </w:div>
    <w:div w:id="764155964">
      <w:bodyDiv w:val="1"/>
      <w:marLeft w:val="0"/>
      <w:marRight w:val="0"/>
      <w:marTop w:val="0"/>
      <w:marBottom w:val="0"/>
      <w:divBdr>
        <w:top w:val="none" w:sz="0" w:space="0" w:color="auto"/>
        <w:left w:val="none" w:sz="0" w:space="0" w:color="auto"/>
        <w:bottom w:val="none" w:sz="0" w:space="0" w:color="auto"/>
        <w:right w:val="none" w:sz="0" w:space="0" w:color="auto"/>
      </w:divBdr>
    </w:div>
    <w:div w:id="774055390">
      <w:bodyDiv w:val="1"/>
      <w:marLeft w:val="0"/>
      <w:marRight w:val="0"/>
      <w:marTop w:val="0"/>
      <w:marBottom w:val="0"/>
      <w:divBdr>
        <w:top w:val="none" w:sz="0" w:space="0" w:color="auto"/>
        <w:left w:val="none" w:sz="0" w:space="0" w:color="auto"/>
        <w:bottom w:val="none" w:sz="0" w:space="0" w:color="auto"/>
        <w:right w:val="none" w:sz="0" w:space="0" w:color="auto"/>
      </w:divBdr>
    </w:div>
    <w:div w:id="782504077">
      <w:bodyDiv w:val="1"/>
      <w:marLeft w:val="0"/>
      <w:marRight w:val="0"/>
      <w:marTop w:val="0"/>
      <w:marBottom w:val="0"/>
      <w:divBdr>
        <w:top w:val="none" w:sz="0" w:space="0" w:color="auto"/>
        <w:left w:val="none" w:sz="0" w:space="0" w:color="auto"/>
        <w:bottom w:val="none" w:sz="0" w:space="0" w:color="auto"/>
        <w:right w:val="none" w:sz="0" w:space="0" w:color="auto"/>
      </w:divBdr>
    </w:div>
    <w:div w:id="786702078">
      <w:bodyDiv w:val="1"/>
      <w:marLeft w:val="0"/>
      <w:marRight w:val="0"/>
      <w:marTop w:val="0"/>
      <w:marBottom w:val="0"/>
      <w:divBdr>
        <w:top w:val="none" w:sz="0" w:space="0" w:color="auto"/>
        <w:left w:val="none" w:sz="0" w:space="0" w:color="auto"/>
        <w:bottom w:val="none" w:sz="0" w:space="0" w:color="auto"/>
        <w:right w:val="none" w:sz="0" w:space="0" w:color="auto"/>
      </w:divBdr>
    </w:div>
    <w:div w:id="815800094">
      <w:bodyDiv w:val="1"/>
      <w:marLeft w:val="0"/>
      <w:marRight w:val="0"/>
      <w:marTop w:val="0"/>
      <w:marBottom w:val="0"/>
      <w:divBdr>
        <w:top w:val="none" w:sz="0" w:space="0" w:color="auto"/>
        <w:left w:val="none" w:sz="0" w:space="0" w:color="auto"/>
        <w:bottom w:val="none" w:sz="0" w:space="0" w:color="auto"/>
        <w:right w:val="none" w:sz="0" w:space="0" w:color="auto"/>
      </w:divBdr>
    </w:div>
    <w:div w:id="824125959">
      <w:bodyDiv w:val="1"/>
      <w:marLeft w:val="0"/>
      <w:marRight w:val="0"/>
      <w:marTop w:val="0"/>
      <w:marBottom w:val="0"/>
      <w:divBdr>
        <w:top w:val="none" w:sz="0" w:space="0" w:color="auto"/>
        <w:left w:val="none" w:sz="0" w:space="0" w:color="auto"/>
        <w:bottom w:val="none" w:sz="0" w:space="0" w:color="auto"/>
        <w:right w:val="none" w:sz="0" w:space="0" w:color="auto"/>
      </w:divBdr>
    </w:div>
    <w:div w:id="826091455">
      <w:bodyDiv w:val="1"/>
      <w:marLeft w:val="0"/>
      <w:marRight w:val="0"/>
      <w:marTop w:val="0"/>
      <w:marBottom w:val="0"/>
      <w:divBdr>
        <w:top w:val="none" w:sz="0" w:space="0" w:color="auto"/>
        <w:left w:val="none" w:sz="0" w:space="0" w:color="auto"/>
        <w:bottom w:val="none" w:sz="0" w:space="0" w:color="auto"/>
        <w:right w:val="none" w:sz="0" w:space="0" w:color="auto"/>
      </w:divBdr>
    </w:div>
    <w:div w:id="837380791">
      <w:bodyDiv w:val="1"/>
      <w:marLeft w:val="0"/>
      <w:marRight w:val="0"/>
      <w:marTop w:val="0"/>
      <w:marBottom w:val="0"/>
      <w:divBdr>
        <w:top w:val="none" w:sz="0" w:space="0" w:color="auto"/>
        <w:left w:val="none" w:sz="0" w:space="0" w:color="auto"/>
        <w:bottom w:val="none" w:sz="0" w:space="0" w:color="auto"/>
        <w:right w:val="none" w:sz="0" w:space="0" w:color="auto"/>
      </w:divBdr>
    </w:div>
    <w:div w:id="848761670">
      <w:bodyDiv w:val="1"/>
      <w:marLeft w:val="0"/>
      <w:marRight w:val="0"/>
      <w:marTop w:val="0"/>
      <w:marBottom w:val="0"/>
      <w:divBdr>
        <w:top w:val="none" w:sz="0" w:space="0" w:color="auto"/>
        <w:left w:val="none" w:sz="0" w:space="0" w:color="auto"/>
        <w:bottom w:val="none" w:sz="0" w:space="0" w:color="auto"/>
        <w:right w:val="none" w:sz="0" w:space="0" w:color="auto"/>
      </w:divBdr>
    </w:div>
    <w:div w:id="852837508">
      <w:bodyDiv w:val="1"/>
      <w:marLeft w:val="0"/>
      <w:marRight w:val="0"/>
      <w:marTop w:val="0"/>
      <w:marBottom w:val="0"/>
      <w:divBdr>
        <w:top w:val="none" w:sz="0" w:space="0" w:color="auto"/>
        <w:left w:val="none" w:sz="0" w:space="0" w:color="auto"/>
        <w:bottom w:val="none" w:sz="0" w:space="0" w:color="auto"/>
        <w:right w:val="none" w:sz="0" w:space="0" w:color="auto"/>
      </w:divBdr>
    </w:div>
    <w:div w:id="867986140">
      <w:bodyDiv w:val="1"/>
      <w:marLeft w:val="0"/>
      <w:marRight w:val="0"/>
      <w:marTop w:val="0"/>
      <w:marBottom w:val="0"/>
      <w:divBdr>
        <w:top w:val="none" w:sz="0" w:space="0" w:color="auto"/>
        <w:left w:val="none" w:sz="0" w:space="0" w:color="auto"/>
        <w:bottom w:val="none" w:sz="0" w:space="0" w:color="auto"/>
        <w:right w:val="none" w:sz="0" w:space="0" w:color="auto"/>
      </w:divBdr>
    </w:div>
    <w:div w:id="884878356">
      <w:bodyDiv w:val="1"/>
      <w:marLeft w:val="0"/>
      <w:marRight w:val="0"/>
      <w:marTop w:val="0"/>
      <w:marBottom w:val="0"/>
      <w:divBdr>
        <w:top w:val="none" w:sz="0" w:space="0" w:color="auto"/>
        <w:left w:val="none" w:sz="0" w:space="0" w:color="auto"/>
        <w:bottom w:val="none" w:sz="0" w:space="0" w:color="auto"/>
        <w:right w:val="none" w:sz="0" w:space="0" w:color="auto"/>
      </w:divBdr>
    </w:div>
    <w:div w:id="889076797">
      <w:bodyDiv w:val="1"/>
      <w:marLeft w:val="0"/>
      <w:marRight w:val="0"/>
      <w:marTop w:val="0"/>
      <w:marBottom w:val="0"/>
      <w:divBdr>
        <w:top w:val="none" w:sz="0" w:space="0" w:color="auto"/>
        <w:left w:val="none" w:sz="0" w:space="0" w:color="auto"/>
        <w:bottom w:val="none" w:sz="0" w:space="0" w:color="auto"/>
        <w:right w:val="none" w:sz="0" w:space="0" w:color="auto"/>
      </w:divBdr>
    </w:div>
    <w:div w:id="913592763">
      <w:bodyDiv w:val="1"/>
      <w:marLeft w:val="0"/>
      <w:marRight w:val="0"/>
      <w:marTop w:val="0"/>
      <w:marBottom w:val="0"/>
      <w:divBdr>
        <w:top w:val="none" w:sz="0" w:space="0" w:color="auto"/>
        <w:left w:val="none" w:sz="0" w:space="0" w:color="auto"/>
        <w:bottom w:val="none" w:sz="0" w:space="0" w:color="auto"/>
        <w:right w:val="none" w:sz="0" w:space="0" w:color="auto"/>
      </w:divBdr>
    </w:div>
    <w:div w:id="920875001">
      <w:bodyDiv w:val="1"/>
      <w:marLeft w:val="0"/>
      <w:marRight w:val="0"/>
      <w:marTop w:val="0"/>
      <w:marBottom w:val="0"/>
      <w:divBdr>
        <w:top w:val="none" w:sz="0" w:space="0" w:color="auto"/>
        <w:left w:val="none" w:sz="0" w:space="0" w:color="auto"/>
        <w:bottom w:val="none" w:sz="0" w:space="0" w:color="auto"/>
        <w:right w:val="none" w:sz="0" w:space="0" w:color="auto"/>
      </w:divBdr>
    </w:div>
    <w:div w:id="935945199">
      <w:bodyDiv w:val="1"/>
      <w:marLeft w:val="0"/>
      <w:marRight w:val="0"/>
      <w:marTop w:val="0"/>
      <w:marBottom w:val="0"/>
      <w:divBdr>
        <w:top w:val="none" w:sz="0" w:space="0" w:color="auto"/>
        <w:left w:val="none" w:sz="0" w:space="0" w:color="auto"/>
        <w:bottom w:val="none" w:sz="0" w:space="0" w:color="auto"/>
        <w:right w:val="none" w:sz="0" w:space="0" w:color="auto"/>
      </w:divBdr>
    </w:div>
    <w:div w:id="965508341">
      <w:bodyDiv w:val="1"/>
      <w:marLeft w:val="0"/>
      <w:marRight w:val="0"/>
      <w:marTop w:val="0"/>
      <w:marBottom w:val="0"/>
      <w:divBdr>
        <w:top w:val="none" w:sz="0" w:space="0" w:color="auto"/>
        <w:left w:val="none" w:sz="0" w:space="0" w:color="auto"/>
        <w:bottom w:val="none" w:sz="0" w:space="0" w:color="auto"/>
        <w:right w:val="none" w:sz="0" w:space="0" w:color="auto"/>
      </w:divBdr>
    </w:div>
    <w:div w:id="965893252">
      <w:bodyDiv w:val="1"/>
      <w:marLeft w:val="0"/>
      <w:marRight w:val="0"/>
      <w:marTop w:val="0"/>
      <w:marBottom w:val="0"/>
      <w:divBdr>
        <w:top w:val="none" w:sz="0" w:space="0" w:color="auto"/>
        <w:left w:val="none" w:sz="0" w:space="0" w:color="auto"/>
        <w:bottom w:val="none" w:sz="0" w:space="0" w:color="auto"/>
        <w:right w:val="none" w:sz="0" w:space="0" w:color="auto"/>
      </w:divBdr>
    </w:div>
    <w:div w:id="967928598">
      <w:bodyDiv w:val="1"/>
      <w:marLeft w:val="0"/>
      <w:marRight w:val="0"/>
      <w:marTop w:val="0"/>
      <w:marBottom w:val="0"/>
      <w:divBdr>
        <w:top w:val="none" w:sz="0" w:space="0" w:color="auto"/>
        <w:left w:val="none" w:sz="0" w:space="0" w:color="auto"/>
        <w:bottom w:val="none" w:sz="0" w:space="0" w:color="auto"/>
        <w:right w:val="none" w:sz="0" w:space="0" w:color="auto"/>
      </w:divBdr>
    </w:div>
    <w:div w:id="970595458">
      <w:bodyDiv w:val="1"/>
      <w:marLeft w:val="0"/>
      <w:marRight w:val="0"/>
      <w:marTop w:val="0"/>
      <w:marBottom w:val="0"/>
      <w:divBdr>
        <w:top w:val="none" w:sz="0" w:space="0" w:color="auto"/>
        <w:left w:val="none" w:sz="0" w:space="0" w:color="auto"/>
        <w:bottom w:val="none" w:sz="0" w:space="0" w:color="auto"/>
        <w:right w:val="none" w:sz="0" w:space="0" w:color="auto"/>
      </w:divBdr>
    </w:div>
    <w:div w:id="970981862">
      <w:bodyDiv w:val="1"/>
      <w:marLeft w:val="0"/>
      <w:marRight w:val="0"/>
      <w:marTop w:val="0"/>
      <w:marBottom w:val="0"/>
      <w:divBdr>
        <w:top w:val="none" w:sz="0" w:space="0" w:color="auto"/>
        <w:left w:val="none" w:sz="0" w:space="0" w:color="auto"/>
        <w:bottom w:val="none" w:sz="0" w:space="0" w:color="auto"/>
        <w:right w:val="none" w:sz="0" w:space="0" w:color="auto"/>
      </w:divBdr>
    </w:div>
    <w:div w:id="1001278363">
      <w:bodyDiv w:val="1"/>
      <w:marLeft w:val="0"/>
      <w:marRight w:val="0"/>
      <w:marTop w:val="0"/>
      <w:marBottom w:val="0"/>
      <w:divBdr>
        <w:top w:val="none" w:sz="0" w:space="0" w:color="auto"/>
        <w:left w:val="none" w:sz="0" w:space="0" w:color="auto"/>
        <w:bottom w:val="none" w:sz="0" w:space="0" w:color="auto"/>
        <w:right w:val="none" w:sz="0" w:space="0" w:color="auto"/>
      </w:divBdr>
    </w:div>
    <w:div w:id="1010369863">
      <w:bodyDiv w:val="1"/>
      <w:marLeft w:val="0"/>
      <w:marRight w:val="0"/>
      <w:marTop w:val="0"/>
      <w:marBottom w:val="0"/>
      <w:divBdr>
        <w:top w:val="none" w:sz="0" w:space="0" w:color="auto"/>
        <w:left w:val="none" w:sz="0" w:space="0" w:color="auto"/>
        <w:bottom w:val="none" w:sz="0" w:space="0" w:color="auto"/>
        <w:right w:val="none" w:sz="0" w:space="0" w:color="auto"/>
      </w:divBdr>
    </w:div>
    <w:div w:id="1011491309">
      <w:bodyDiv w:val="1"/>
      <w:marLeft w:val="0"/>
      <w:marRight w:val="0"/>
      <w:marTop w:val="0"/>
      <w:marBottom w:val="0"/>
      <w:divBdr>
        <w:top w:val="none" w:sz="0" w:space="0" w:color="auto"/>
        <w:left w:val="none" w:sz="0" w:space="0" w:color="auto"/>
        <w:bottom w:val="none" w:sz="0" w:space="0" w:color="auto"/>
        <w:right w:val="none" w:sz="0" w:space="0" w:color="auto"/>
      </w:divBdr>
    </w:div>
    <w:div w:id="1026563101">
      <w:bodyDiv w:val="1"/>
      <w:marLeft w:val="0"/>
      <w:marRight w:val="0"/>
      <w:marTop w:val="0"/>
      <w:marBottom w:val="0"/>
      <w:divBdr>
        <w:top w:val="none" w:sz="0" w:space="0" w:color="auto"/>
        <w:left w:val="none" w:sz="0" w:space="0" w:color="auto"/>
        <w:bottom w:val="none" w:sz="0" w:space="0" w:color="auto"/>
        <w:right w:val="none" w:sz="0" w:space="0" w:color="auto"/>
      </w:divBdr>
    </w:div>
    <w:div w:id="1027633189">
      <w:bodyDiv w:val="1"/>
      <w:marLeft w:val="0"/>
      <w:marRight w:val="0"/>
      <w:marTop w:val="0"/>
      <w:marBottom w:val="0"/>
      <w:divBdr>
        <w:top w:val="none" w:sz="0" w:space="0" w:color="auto"/>
        <w:left w:val="none" w:sz="0" w:space="0" w:color="auto"/>
        <w:bottom w:val="none" w:sz="0" w:space="0" w:color="auto"/>
        <w:right w:val="none" w:sz="0" w:space="0" w:color="auto"/>
      </w:divBdr>
    </w:div>
    <w:div w:id="1037464728">
      <w:bodyDiv w:val="1"/>
      <w:marLeft w:val="0"/>
      <w:marRight w:val="0"/>
      <w:marTop w:val="0"/>
      <w:marBottom w:val="0"/>
      <w:divBdr>
        <w:top w:val="none" w:sz="0" w:space="0" w:color="auto"/>
        <w:left w:val="none" w:sz="0" w:space="0" w:color="auto"/>
        <w:bottom w:val="none" w:sz="0" w:space="0" w:color="auto"/>
        <w:right w:val="none" w:sz="0" w:space="0" w:color="auto"/>
      </w:divBdr>
    </w:div>
    <w:div w:id="1044141154">
      <w:bodyDiv w:val="1"/>
      <w:marLeft w:val="0"/>
      <w:marRight w:val="0"/>
      <w:marTop w:val="0"/>
      <w:marBottom w:val="0"/>
      <w:divBdr>
        <w:top w:val="none" w:sz="0" w:space="0" w:color="auto"/>
        <w:left w:val="none" w:sz="0" w:space="0" w:color="auto"/>
        <w:bottom w:val="none" w:sz="0" w:space="0" w:color="auto"/>
        <w:right w:val="none" w:sz="0" w:space="0" w:color="auto"/>
      </w:divBdr>
    </w:div>
    <w:div w:id="1053819109">
      <w:bodyDiv w:val="1"/>
      <w:marLeft w:val="0"/>
      <w:marRight w:val="0"/>
      <w:marTop w:val="0"/>
      <w:marBottom w:val="0"/>
      <w:divBdr>
        <w:top w:val="none" w:sz="0" w:space="0" w:color="auto"/>
        <w:left w:val="none" w:sz="0" w:space="0" w:color="auto"/>
        <w:bottom w:val="none" w:sz="0" w:space="0" w:color="auto"/>
        <w:right w:val="none" w:sz="0" w:space="0" w:color="auto"/>
      </w:divBdr>
    </w:div>
    <w:div w:id="1056780280">
      <w:bodyDiv w:val="1"/>
      <w:marLeft w:val="0"/>
      <w:marRight w:val="0"/>
      <w:marTop w:val="0"/>
      <w:marBottom w:val="0"/>
      <w:divBdr>
        <w:top w:val="none" w:sz="0" w:space="0" w:color="auto"/>
        <w:left w:val="none" w:sz="0" w:space="0" w:color="auto"/>
        <w:bottom w:val="none" w:sz="0" w:space="0" w:color="auto"/>
        <w:right w:val="none" w:sz="0" w:space="0" w:color="auto"/>
      </w:divBdr>
    </w:div>
    <w:div w:id="1083065153">
      <w:bodyDiv w:val="1"/>
      <w:marLeft w:val="0"/>
      <w:marRight w:val="0"/>
      <w:marTop w:val="0"/>
      <w:marBottom w:val="0"/>
      <w:divBdr>
        <w:top w:val="none" w:sz="0" w:space="0" w:color="auto"/>
        <w:left w:val="none" w:sz="0" w:space="0" w:color="auto"/>
        <w:bottom w:val="none" w:sz="0" w:space="0" w:color="auto"/>
        <w:right w:val="none" w:sz="0" w:space="0" w:color="auto"/>
      </w:divBdr>
    </w:div>
    <w:div w:id="1092051985">
      <w:bodyDiv w:val="1"/>
      <w:marLeft w:val="0"/>
      <w:marRight w:val="0"/>
      <w:marTop w:val="0"/>
      <w:marBottom w:val="0"/>
      <w:divBdr>
        <w:top w:val="none" w:sz="0" w:space="0" w:color="auto"/>
        <w:left w:val="none" w:sz="0" w:space="0" w:color="auto"/>
        <w:bottom w:val="none" w:sz="0" w:space="0" w:color="auto"/>
        <w:right w:val="none" w:sz="0" w:space="0" w:color="auto"/>
      </w:divBdr>
    </w:div>
    <w:div w:id="1100566931">
      <w:bodyDiv w:val="1"/>
      <w:marLeft w:val="0"/>
      <w:marRight w:val="0"/>
      <w:marTop w:val="0"/>
      <w:marBottom w:val="0"/>
      <w:divBdr>
        <w:top w:val="none" w:sz="0" w:space="0" w:color="auto"/>
        <w:left w:val="none" w:sz="0" w:space="0" w:color="auto"/>
        <w:bottom w:val="none" w:sz="0" w:space="0" w:color="auto"/>
        <w:right w:val="none" w:sz="0" w:space="0" w:color="auto"/>
      </w:divBdr>
    </w:div>
    <w:div w:id="1103649545">
      <w:bodyDiv w:val="1"/>
      <w:marLeft w:val="0"/>
      <w:marRight w:val="0"/>
      <w:marTop w:val="0"/>
      <w:marBottom w:val="0"/>
      <w:divBdr>
        <w:top w:val="none" w:sz="0" w:space="0" w:color="auto"/>
        <w:left w:val="none" w:sz="0" w:space="0" w:color="auto"/>
        <w:bottom w:val="none" w:sz="0" w:space="0" w:color="auto"/>
        <w:right w:val="none" w:sz="0" w:space="0" w:color="auto"/>
      </w:divBdr>
    </w:div>
    <w:div w:id="1109666893">
      <w:bodyDiv w:val="1"/>
      <w:marLeft w:val="0"/>
      <w:marRight w:val="0"/>
      <w:marTop w:val="0"/>
      <w:marBottom w:val="0"/>
      <w:divBdr>
        <w:top w:val="none" w:sz="0" w:space="0" w:color="auto"/>
        <w:left w:val="none" w:sz="0" w:space="0" w:color="auto"/>
        <w:bottom w:val="none" w:sz="0" w:space="0" w:color="auto"/>
        <w:right w:val="none" w:sz="0" w:space="0" w:color="auto"/>
      </w:divBdr>
    </w:div>
    <w:div w:id="1115565640">
      <w:bodyDiv w:val="1"/>
      <w:marLeft w:val="0"/>
      <w:marRight w:val="0"/>
      <w:marTop w:val="0"/>
      <w:marBottom w:val="0"/>
      <w:divBdr>
        <w:top w:val="none" w:sz="0" w:space="0" w:color="auto"/>
        <w:left w:val="none" w:sz="0" w:space="0" w:color="auto"/>
        <w:bottom w:val="none" w:sz="0" w:space="0" w:color="auto"/>
        <w:right w:val="none" w:sz="0" w:space="0" w:color="auto"/>
      </w:divBdr>
    </w:div>
    <w:div w:id="1120806448">
      <w:bodyDiv w:val="1"/>
      <w:marLeft w:val="0"/>
      <w:marRight w:val="0"/>
      <w:marTop w:val="0"/>
      <w:marBottom w:val="0"/>
      <w:divBdr>
        <w:top w:val="none" w:sz="0" w:space="0" w:color="auto"/>
        <w:left w:val="none" w:sz="0" w:space="0" w:color="auto"/>
        <w:bottom w:val="none" w:sz="0" w:space="0" w:color="auto"/>
        <w:right w:val="none" w:sz="0" w:space="0" w:color="auto"/>
      </w:divBdr>
    </w:div>
    <w:div w:id="1126461935">
      <w:bodyDiv w:val="1"/>
      <w:marLeft w:val="0"/>
      <w:marRight w:val="0"/>
      <w:marTop w:val="0"/>
      <w:marBottom w:val="0"/>
      <w:divBdr>
        <w:top w:val="none" w:sz="0" w:space="0" w:color="auto"/>
        <w:left w:val="none" w:sz="0" w:space="0" w:color="auto"/>
        <w:bottom w:val="none" w:sz="0" w:space="0" w:color="auto"/>
        <w:right w:val="none" w:sz="0" w:space="0" w:color="auto"/>
      </w:divBdr>
    </w:div>
    <w:div w:id="1134563122">
      <w:bodyDiv w:val="1"/>
      <w:marLeft w:val="0"/>
      <w:marRight w:val="0"/>
      <w:marTop w:val="0"/>
      <w:marBottom w:val="0"/>
      <w:divBdr>
        <w:top w:val="none" w:sz="0" w:space="0" w:color="auto"/>
        <w:left w:val="none" w:sz="0" w:space="0" w:color="auto"/>
        <w:bottom w:val="none" w:sz="0" w:space="0" w:color="auto"/>
        <w:right w:val="none" w:sz="0" w:space="0" w:color="auto"/>
      </w:divBdr>
    </w:div>
    <w:div w:id="1178420598">
      <w:bodyDiv w:val="1"/>
      <w:marLeft w:val="0"/>
      <w:marRight w:val="0"/>
      <w:marTop w:val="0"/>
      <w:marBottom w:val="0"/>
      <w:divBdr>
        <w:top w:val="none" w:sz="0" w:space="0" w:color="auto"/>
        <w:left w:val="none" w:sz="0" w:space="0" w:color="auto"/>
        <w:bottom w:val="none" w:sz="0" w:space="0" w:color="auto"/>
        <w:right w:val="none" w:sz="0" w:space="0" w:color="auto"/>
      </w:divBdr>
    </w:div>
    <w:div w:id="1184125923">
      <w:bodyDiv w:val="1"/>
      <w:marLeft w:val="0"/>
      <w:marRight w:val="0"/>
      <w:marTop w:val="0"/>
      <w:marBottom w:val="0"/>
      <w:divBdr>
        <w:top w:val="none" w:sz="0" w:space="0" w:color="auto"/>
        <w:left w:val="none" w:sz="0" w:space="0" w:color="auto"/>
        <w:bottom w:val="none" w:sz="0" w:space="0" w:color="auto"/>
        <w:right w:val="none" w:sz="0" w:space="0" w:color="auto"/>
      </w:divBdr>
    </w:div>
    <w:div w:id="1185098728">
      <w:bodyDiv w:val="1"/>
      <w:marLeft w:val="0"/>
      <w:marRight w:val="0"/>
      <w:marTop w:val="0"/>
      <w:marBottom w:val="0"/>
      <w:divBdr>
        <w:top w:val="none" w:sz="0" w:space="0" w:color="auto"/>
        <w:left w:val="none" w:sz="0" w:space="0" w:color="auto"/>
        <w:bottom w:val="none" w:sz="0" w:space="0" w:color="auto"/>
        <w:right w:val="none" w:sz="0" w:space="0" w:color="auto"/>
      </w:divBdr>
    </w:div>
    <w:div w:id="1203788933">
      <w:bodyDiv w:val="1"/>
      <w:marLeft w:val="0"/>
      <w:marRight w:val="0"/>
      <w:marTop w:val="0"/>
      <w:marBottom w:val="0"/>
      <w:divBdr>
        <w:top w:val="none" w:sz="0" w:space="0" w:color="auto"/>
        <w:left w:val="none" w:sz="0" w:space="0" w:color="auto"/>
        <w:bottom w:val="none" w:sz="0" w:space="0" w:color="auto"/>
        <w:right w:val="none" w:sz="0" w:space="0" w:color="auto"/>
      </w:divBdr>
    </w:div>
    <w:div w:id="1233202699">
      <w:bodyDiv w:val="1"/>
      <w:marLeft w:val="0"/>
      <w:marRight w:val="0"/>
      <w:marTop w:val="0"/>
      <w:marBottom w:val="0"/>
      <w:divBdr>
        <w:top w:val="none" w:sz="0" w:space="0" w:color="auto"/>
        <w:left w:val="none" w:sz="0" w:space="0" w:color="auto"/>
        <w:bottom w:val="none" w:sz="0" w:space="0" w:color="auto"/>
        <w:right w:val="none" w:sz="0" w:space="0" w:color="auto"/>
      </w:divBdr>
    </w:div>
    <w:div w:id="1233811089">
      <w:bodyDiv w:val="1"/>
      <w:marLeft w:val="0"/>
      <w:marRight w:val="0"/>
      <w:marTop w:val="0"/>
      <w:marBottom w:val="0"/>
      <w:divBdr>
        <w:top w:val="none" w:sz="0" w:space="0" w:color="auto"/>
        <w:left w:val="none" w:sz="0" w:space="0" w:color="auto"/>
        <w:bottom w:val="none" w:sz="0" w:space="0" w:color="auto"/>
        <w:right w:val="none" w:sz="0" w:space="0" w:color="auto"/>
      </w:divBdr>
    </w:div>
    <w:div w:id="1234200514">
      <w:bodyDiv w:val="1"/>
      <w:marLeft w:val="0"/>
      <w:marRight w:val="0"/>
      <w:marTop w:val="0"/>
      <w:marBottom w:val="0"/>
      <w:divBdr>
        <w:top w:val="none" w:sz="0" w:space="0" w:color="auto"/>
        <w:left w:val="none" w:sz="0" w:space="0" w:color="auto"/>
        <w:bottom w:val="none" w:sz="0" w:space="0" w:color="auto"/>
        <w:right w:val="none" w:sz="0" w:space="0" w:color="auto"/>
      </w:divBdr>
    </w:div>
    <w:div w:id="1240597164">
      <w:bodyDiv w:val="1"/>
      <w:marLeft w:val="0"/>
      <w:marRight w:val="0"/>
      <w:marTop w:val="0"/>
      <w:marBottom w:val="0"/>
      <w:divBdr>
        <w:top w:val="none" w:sz="0" w:space="0" w:color="auto"/>
        <w:left w:val="none" w:sz="0" w:space="0" w:color="auto"/>
        <w:bottom w:val="none" w:sz="0" w:space="0" w:color="auto"/>
        <w:right w:val="none" w:sz="0" w:space="0" w:color="auto"/>
      </w:divBdr>
    </w:div>
    <w:div w:id="1254437314">
      <w:bodyDiv w:val="1"/>
      <w:marLeft w:val="0"/>
      <w:marRight w:val="0"/>
      <w:marTop w:val="0"/>
      <w:marBottom w:val="0"/>
      <w:divBdr>
        <w:top w:val="none" w:sz="0" w:space="0" w:color="auto"/>
        <w:left w:val="none" w:sz="0" w:space="0" w:color="auto"/>
        <w:bottom w:val="none" w:sz="0" w:space="0" w:color="auto"/>
        <w:right w:val="none" w:sz="0" w:space="0" w:color="auto"/>
      </w:divBdr>
    </w:div>
    <w:div w:id="1264650376">
      <w:bodyDiv w:val="1"/>
      <w:marLeft w:val="0"/>
      <w:marRight w:val="0"/>
      <w:marTop w:val="0"/>
      <w:marBottom w:val="0"/>
      <w:divBdr>
        <w:top w:val="none" w:sz="0" w:space="0" w:color="auto"/>
        <w:left w:val="none" w:sz="0" w:space="0" w:color="auto"/>
        <w:bottom w:val="none" w:sz="0" w:space="0" w:color="auto"/>
        <w:right w:val="none" w:sz="0" w:space="0" w:color="auto"/>
      </w:divBdr>
    </w:div>
    <w:div w:id="1266234917">
      <w:bodyDiv w:val="1"/>
      <w:marLeft w:val="0"/>
      <w:marRight w:val="0"/>
      <w:marTop w:val="0"/>
      <w:marBottom w:val="0"/>
      <w:divBdr>
        <w:top w:val="none" w:sz="0" w:space="0" w:color="auto"/>
        <w:left w:val="none" w:sz="0" w:space="0" w:color="auto"/>
        <w:bottom w:val="none" w:sz="0" w:space="0" w:color="auto"/>
        <w:right w:val="none" w:sz="0" w:space="0" w:color="auto"/>
      </w:divBdr>
      <w:divsChild>
        <w:div w:id="1070611816">
          <w:marLeft w:val="0"/>
          <w:marRight w:val="0"/>
          <w:marTop w:val="0"/>
          <w:marBottom w:val="0"/>
          <w:divBdr>
            <w:top w:val="none" w:sz="0" w:space="0" w:color="auto"/>
            <w:left w:val="none" w:sz="0" w:space="0" w:color="auto"/>
            <w:bottom w:val="none" w:sz="0" w:space="0" w:color="auto"/>
            <w:right w:val="none" w:sz="0" w:space="0" w:color="auto"/>
          </w:divBdr>
        </w:div>
      </w:divsChild>
    </w:div>
    <w:div w:id="1269318545">
      <w:bodyDiv w:val="1"/>
      <w:marLeft w:val="0"/>
      <w:marRight w:val="0"/>
      <w:marTop w:val="0"/>
      <w:marBottom w:val="0"/>
      <w:divBdr>
        <w:top w:val="none" w:sz="0" w:space="0" w:color="auto"/>
        <w:left w:val="none" w:sz="0" w:space="0" w:color="auto"/>
        <w:bottom w:val="none" w:sz="0" w:space="0" w:color="auto"/>
        <w:right w:val="none" w:sz="0" w:space="0" w:color="auto"/>
      </w:divBdr>
    </w:div>
    <w:div w:id="1269461637">
      <w:bodyDiv w:val="1"/>
      <w:marLeft w:val="0"/>
      <w:marRight w:val="0"/>
      <w:marTop w:val="0"/>
      <w:marBottom w:val="0"/>
      <w:divBdr>
        <w:top w:val="none" w:sz="0" w:space="0" w:color="auto"/>
        <w:left w:val="none" w:sz="0" w:space="0" w:color="auto"/>
        <w:bottom w:val="none" w:sz="0" w:space="0" w:color="auto"/>
        <w:right w:val="none" w:sz="0" w:space="0" w:color="auto"/>
      </w:divBdr>
    </w:div>
    <w:div w:id="1278215731">
      <w:bodyDiv w:val="1"/>
      <w:marLeft w:val="0"/>
      <w:marRight w:val="0"/>
      <w:marTop w:val="0"/>
      <w:marBottom w:val="0"/>
      <w:divBdr>
        <w:top w:val="none" w:sz="0" w:space="0" w:color="auto"/>
        <w:left w:val="none" w:sz="0" w:space="0" w:color="auto"/>
        <w:bottom w:val="none" w:sz="0" w:space="0" w:color="auto"/>
        <w:right w:val="none" w:sz="0" w:space="0" w:color="auto"/>
      </w:divBdr>
    </w:div>
    <w:div w:id="1284775866">
      <w:bodyDiv w:val="1"/>
      <w:marLeft w:val="0"/>
      <w:marRight w:val="0"/>
      <w:marTop w:val="0"/>
      <w:marBottom w:val="0"/>
      <w:divBdr>
        <w:top w:val="none" w:sz="0" w:space="0" w:color="auto"/>
        <w:left w:val="none" w:sz="0" w:space="0" w:color="auto"/>
        <w:bottom w:val="none" w:sz="0" w:space="0" w:color="auto"/>
        <w:right w:val="none" w:sz="0" w:space="0" w:color="auto"/>
      </w:divBdr>
    </w:div>
    <w:div w:id="1292127297">
      <w:bodyDiv w:val="1"/>
      <w:marLeft w:val="0"/>
      <w:marRight w:val="0"/>
      <w:marTop w:val="0"/>
      <w:marBottom w:val="0"/>
      <w:divBdr>
        <w:top w:val="none" w:sz="0" w:space="0" w:color="auto"/>
        <w:left w:val="none" w:sz="0" w:space="0" w:color="auto"/>
        <w:bottom w:val="none" w:sz="0" w:space="0" w:color="auto"/>
        <w:right w:val="none" w:sz="0" w:space="0" w:color="auto"/>
      </w:divBdr>
    </w:div>
    <w:div w:id="1313876477">
      <w:bodyDiv w:val="1"/>
      <w:marLeft w:val="0"/>
      <w:marRight w:val="0"/>
      <w:marTop w:val="0"/>
      <w:marBottom w:val="0"/>
      <w:divBdr>
        <w:top w:val="none" w:sz="0" w:space="0" w:color="auto"/>
        <w:left w:val="none" w:sz="0" w:space="0" w:color="auto"/>
        <w:bottom w:val="none" w:sz="0" w:space="0" w:color="auto"/>
        <w:right w:val="none" w:sz="0" w:space="0" w:color="auto"/>
      </w:divBdr>
    </w:div>
    <w:div w:id="1322345455">
      <w:bodyDiv w:val="1"/>
      <w:marLeft w:val="0"/>
      <w:marRight w:val="0"/>
      <w:marTop w:val="0"/>
      <w:marBottom w:val="0"/>
      <w:divBdr>
        <w:top w:val="none" w:sz="0" w:space="0" w:color="auto"/>
        <w:left w:val="none" w:sz="0" w:space="0" w:color="auto"/>
        <w:bottom w:val="none" w:sz="0" w:space="0" w:color="auto"/>
        <w:right w:val="none" w:sz="0" w:space="0" w:color="auto"/>
      </w:divBdr>
    </w:div>
    <w:div w:id="1337001163">
      <w:bodyDiv w:val="1"/>
      <w:marLeft w:val="0"/>
      <w:marRight w:val="0"/>
      <w:marTop w:val="0"/>
      <w:marBottom w:val="0"/>
      <w:divBdr>
        <w:top w:val="none" w:sz="0" w:space="0" w:color="auto"/>
        <w:left w:val="none" w:sz="0" w:space="0" w:color="auto"/>
        <w:bottom w:val="none" w:sz="0" w:space="0" w:color="auto"/>
        <w:right w:val="none" w:sz="0" w:space="0" w:color="auto"/>
      </w:divBdr>
    </w:div>
    <w:div w:id="1355112393">
      <w:bodyDiv w:val="1"/>
      <w:marLeft w:val="0"/>
      <w:marRight w:val="0"/>
      <w:marTop w:val="0"/>
      <w:marBottom w:val="0"/>
      <w:divBdr>
        <w:top w:val="none" w:sz="0" w:space="0" w:color="auto"/>
        <w:left w:val="none" w:sz="0" w:space="0" w:color="auto"/>
        <w:bottom w:val="none" w:sz="0" w:space="0" w:color="auto"/>
        <w:right w:val="none" w:sz="0" w:space="0" w:color="auto"/>
      </w:divBdr>
    </w:div>
    <w:div w:id="1370060486">
      <w:bodyDiv w:val="1"/>
      <w:marLeft w:val="0"/>
      <w:marRight w:val="0"/>
      <w:marTop w:val="0"/>
      <w:marBottom w:val="0"/>
      <w:divBdr>
        <w:top w:val="none" w:sz="0" w:space="0" w:color="auto"/>
        <w:left w:val="none" w:sz="0" w:space="0" w:color="auto"/>
        <w:bottom w:val="none" w:sz="0" w:space="0" w:color="auto"/>
        <w:right w:val="none" w:sz="0" w:space="0" w:color="auto"/>
      </w:divBdr>
    </w:div>
    <w:div w:id="1371763483">
      <w:bodyDiv w:val="1"/>
      <w:marLeft w:val="0"/>
      <w:marRight w:val="0"/>
      <w:marTop w:val="0"/>
      <w:marBottom w:val="0"/>
      <w:divBdr>
        <w:top w:val="none" w:sz="0" w:space="0" w:color="auto"/>
        <w:left w:val="none" w:sz="0" w:space="0" w:color="auto"/>
        <w:bottom w:val="none" w:sz="0" w:space="0" w:color="auto"/>
        <w:right w:val="none" w:sz="0" w:space="0" w:color="auto"/>
      </w:divBdr>
    </w:div>
    <w:div w:id="1390570093">
      <w:bodyDiv w:val="1"/>
      <w:marLeft w:val="0"/>
      <w:marRight w:val="0"/>
      <w:marTop w:val="0"/>
      <w:marBottom w:val="0"/>
      <w:divBdr>
        <w:top w:val="none" w:sz="0" w:space="0" w:color="auto"/>
        <w:left w:val="none" w:sz="0" w:space="0" w:color="auto"/>
        <w:bottom w:val="none" w:sz="0" w:space="0" w:color="auto"/>
        <w:right w:val="none" w:sz="0" w:space="0" w:color="auto"/>
      </w:divBdr>
    </w:div>
    <w:div w:id="1409186595">
      <w:bodyDiv w:val="1"/>
      <w:marLeft w:val="0"/>
      <w:marRight w:val="0"/>
      <w:marTop w:val="0"/>
      <w:marBottom w:val="0"/>
      <w:divBdr>
        <w:top w:val="none" w:sz="0" w:space="0" w:color="auto"/>
        <w:left w:val="none" w:sz="0" w:space="0" w:color="auto"/>
        <w:bottom w:val="none" w:sz="0" w:space="0" w:color="auto"/>
        <w:right w:val="none" w:sz="0" w:space="0" w:color="auto"/>
      </w:divBdr>
    </w:div>
    <w:div w:id="1416511730">
      <w:bodyDiv w:val="1"/>
      <w:marLeft w:val="0"/>
      <w:marRight w:val="0"/>
      <w:marTop w:val="0"/>
      <w:marBottom w:val="0"/>
      <w:divBdr>
        <w:top w:val="none" w:sz="0" w:space="0" w:color="auto"/>
        <w:left w:val="none" w:sz="0" w:space="0" w:color="auto"/>
        <w:bottom w:val="none" w:sz="0" w:space="0" w:color="auto"/>
        <w:right w:val="none" w:sz="0" w:space="0" w:color="auto"/>
      </w:divBdr>
    </w:div>
    <w:div w:id="1429109748">
      <w:bodyDiv w:val="1"/>
      <w:marLeft w:val="0"/>
      <w:marRight w:val="0"/>
      <w:marTop w:val="0"/>
      <w:marBottom w:val="0"/>
      <w:divBdr>
        <w:top w:val="none" w:sz="0" w:space="0" w:color="auto"/>
        <w:left w:val="none" w:sz="0" w:space="0" w:color="auto"/>
        <w:bottom w:val="none" w:sz="0" w:space="0" w:color="auto"/>
        <w:right w:val="none" w:sz="0" w:space="0" w:color="auto"/>
      </w:divBdr>
    </w:div>
    <w:div w:id="1443574863">
      <w:bodyDiv w:val="1"/>
      <w:marLeft w:val="0"/>
      <w:marRight w:val="0"/>
      <w:marTop w:val="0"/>
      <w:marBottom w:val="0"/>
      <w:divBdr>
        <w:top w:val="none" w:sz="0" w:space="0" w:color="auto"/>
        <w:left w:val="none" w:sz="0" w:space="0" w:color="auto"/>
        <w:bottom w:val="none" w:sz="0" w:space="0" w:color="auto"/>
        <w:right w:val="none" w:sz="0" w:space="0" w:color="auto"/>
      </w:divBdr>
    </w:div>
    <w:div w:id="1452867682">
      <w:bodyDiv w:val="1"/>
      <w:marLeft w:val="0"/>
      <w:marRight w:val="0"/>
      <w:marTop w:val="0"/>
      <w:marBottom w:val="0"/>
      <w:divBdr>
        <w:top w:val="none" w:sz="0" w:space="0" w:color="auto"/>
        <w:left w:val="none" w:sz="0" w:space="0" w:color="auto"/>
        <w:bottom w:val="none" w:sz="0" w:space="0" w:color="auto"/>
        <w:right w:val="none" w:sz="0" w:space="0" w:color="auto"/>
      </w:divBdr>
    </w:div>
    <w:div w:id="1484007372">
      <w:bodyDiv w:val="1"/>
      <w:marLeft w:val="0"/>
      <w:marRight w:val="0"/>
      <w:marTop w:val="0"/>
      <w:marBottom w:val="0"/>
      <w:divBdr>
        <w:top w:val="none" w:sz="0" w:space="0" w:color="auto"/>
        <w:left w:val="none" w:sz="0" w:space="0" w:color="auto"/>
        <w:bottom w:val="none" w:sz="0" w:space="0" w:color="auto"/>
        <w:right w:val="none" w:sz="0" w:space="0" w:color="auto"/>
      </w:divBdr>
    </w:div>
    <w:div w:id="1487821194">
      <w:bodyDiv w:val="1"/>
      <w:marLeft w:val="0"/>
      <w:marRight w:val="0"/>
      <w:marTop w:val="0"/>
      <w:marBottom w:val="0"/>
      <w:divBdr>
        <w:top w:val="none" w:sz="0" w:space="0" w:color="auto"/>
        <w:left w:val="none" w:sz="0" w:space="0" w:color="auto"/>
        <w:bottom w:val="none" w:sz="0" w:space="0" w:color="auto"/>
        <w:right w:val="none" w:sz="0" w:space="0" w:color="auto"/>
      </w:divBdr>
    </w:div>
    <w:div w:id="1491483572">
      <w:bodyDiv w:val="1"/>
      <w:marLeft w:val="0"/>
      <w:marRight w:val="0"/>
      <w:marTop w:val="0"/>
      <w:marBottom w:val="0"/>
      <w:divBdr>
        <w:top w:val="none" w:sz="0" w:space="0" w:color="auto"/>
        <w:left w:val="none" w:sz="0" w:space="0" w:color="auto"/>
        <w:bottom w:val="none" w:sz="0" w:space="0" w:color="auto"/>
        <w:right w:val="none" w:sz="0" w:space="0" w:color="auto"/>
      </w:divBdr>
    </w:div>
    <w:div w:id="1518276058">
      <w:bodyDiv w:val="1"/>
      <w:marLeft w:val="0"/>
      <w:marRight w:val="0"/>
      <w:marTop w:val="0"/>
      <w:marBottom w:val="0"/>
      <w:divBdr>
        <w:top w:val="none" w:sz="0" w:space="0" w:color="auto"/>
        <w:left w:val="none" w:sz="0" w:space="0" w:color="auto"/>
        <w:bottom w:val="none" w:sz="0" w:space="0" w:color="auto"/>
        <w:right w:val="none" w:sz="0" w:space="0" w:color="auto"/>
      </w:divBdr>
    </w:div>
    <w:div w:id="1544172848">
      <w:bodyDiv w:val="1"/>
      <w:marLeft w:val="0"/>
      <w:marRight w:val="0"/>
      <w:marTop w:val="0"/>
      <w:marBottom w:val="0"/>
      <w:divBdr>
        <w:top w:val="none" w:sz="0" w:space="0" w:color="auto"/>
        <w:left w:val="none" w:sz="0" w:space="0" w:color="auto"/>
        <w:bottom w:val="none" w:sz="0" w:space="0" w:color="auto"/>
        <w:right w:val="none" w:sz="0" w:space="0" w:color="auto"/>
      </w:divBdr>
    </w:div>
    <w:div w:id="1544713360">
      <w:bodyDiv w:val="1"/>
      <w:marLeft w:val="0"/>
      <w:marRight w:val="0"/>
      <w:marTop w:val="0"/>
      <w:marBottom w:val="0"/>
      <w:divBdr>
        <w:top w:val="none" w:sz="0" w:space="0" w:color="auto"/>
        <w:left w:val="none" w:sz="0" w:space="0" w:color="auto"/>
        <w:bottom w:val="none" w:sz="0" w:space="0" w:color="auto"/>
        <w:right w:val="none" w:sz="0" w:space="0" w:color="auto"/>
      </w:divBdr>
    </w:div>
    <w:div w:id="1554385153">
      <w:bodyDiv w:val="1"/>
      <w:marLeft w:val="0"/>
      <w:marRight w:val="0"/>
      <w:marTop w:val="0"/>
      <w:marBottom w:val="0"/>
      <w:divBdr>
        <w:top w:val="none" w:sz="0" w:space="0" w:color="auto"/>
        <w:left w:val="none" w:sz="0" w:space="0" w:color="auto"/>
        <w:bottom w:val="none" w:sz="0" w:space="0" w:color="auto"/>
        <w:right w:val="none" w:sz="0" w:space="0" w:color="auto"/>
      </w:divBdr>
    </w:div>
    <w:div w:id="1600748611">
      <w:bodyDiv w:val="1"/>
      <w:marLeft w:val="0"/>
      <w:marRight w:val="0"/>
      <w:marTop w:val="0"/>
      <w:marBottom w:val="0"/>
      <w:divBdr>
        <w:top w:val="none" w:sz="0" w:space="0" w:color="auto"/>
        <w:left w:val="none" w:sz="0" w:space="0" w:color="auto"/>
        <w:bottom w:val="none" w:sz="0" w:space="0" w:color="auto"/>
        <w:right w:val="none" w:sz="0" w:space="0" w:color="auto"/>
      </w:divBdr>
    </w:div>
    <w:div w:id="1605766228">
      <w:bodyDiv w:val="1"/>
      <w:marLeft w:val="0"/>
      <w:marRight w:val="0"/>
      <w:marTop w:val="0"/>
      <w:marBottom w:val="0"/>
      <w:divBdr>
        <w:top w:val="none" w:sz="0" w:space="0" w:color="auto"/>
        <w:left w:val="none" w:sz="0" w:space="0" w:color="auto"/>
        <w:bottom w:val="none" w:sz="0" w:space="0" w:color="auto"/>
        <w:right w:val="none" w:sz="0" w:space="0" w:color="auto"/>
      </w:divBdr>
    </w:div>
    <w:div w:id="1622880469">
      <w:bodyDiv w:val="1"/>
      <w:marLeft w:val="0"/>
      <w:marRight w:val="0"/>
      <w:marTop w:val="0"/>
      <w:marBottom w:val="0"/>
      <w:divBdr>
        <w:top w:val="none" w:sz="0" w:space="0" w:color="auto"/>
        <w:left w:val="none" w:sz="0" w:space="0" w:color="auto"/>
        <w:bottom w:val="none" w:sz="0" w:space="0" w:color="auto"/>
        <w:right w:val="none" w:sz="0" w:space="0" w:color="auto"/>
      </w:divBdr>
      <w:divsChild>
        <w:div w:id="1230917554">
          <w:marLeft w:val="0"/>
          <w:marRight w:val="0"/>
          <w:marTop w:val="0"/>
          <w:marBottom w:val="0"/>
          <w:divBdr>
            <w:top w:val="none" w:sz="0" w:space="0" w:color="auto"/>
            <w:left w:val="none" w:sz="0" w:space="0" w:color="auto"/>
            <w:bottom w:val="none" w:sz="0" w:space="0" w:color="auto"/>
            <w:right w:val="none" w:sz="0" w:space="0" w:color="auto"/>
          </w:divBdr>
        </w:div>
        <w:div w:id="1882279571">
          <w:marLeft w:val="0"/>
          <w:marRight w:val="0"/>
          <w:marTop w:val="0"/>
          <w:marBottom w:val="0"/>
          <w:divBdr>
            <w:top w:val="none" w:sz="0" w:space="0" w:color="auto"/>
            <w:left w:val="none" w:sz="0" w:space="0" w:color="auto"/>
            <w:bottom w:val="none" w:sz="0" w:space="0" w:color="auto"/>
            <w:right w:val="none" w:sz="0" w:space="0" w:color="auto"/>
          </w:divBdr>
        </w:div>
        <w:div w:id="19552167">
          <w:marLeft w:val="0"/>
          <w:marRight w:val="0"/>
          <w:marTop w:val="0"/>
          <w:marBottom w:val="0"/>
          <w:divBdr>
            <w:top w:val="none" w:sz="0" w:space="0" w:color="auto"/>
            <w:left w:val="none" w:sz="0" w:space="0" w:color="auto"/>
            <w:bottom w:val="none" w:sz="0" w:space="0" w:color="auto"/>
            <w:right w:val="none" w:sz="0" w:space="0" w:color="auto"/>
          </w:divBdr>
        </w:div>
        <w:div w:id="1165365023">
          <w:marLeft w:val="0"/>
          <w:marRight w:val="0"/>
          <w:marTop w:val="0"/>
          <w:marBottom w:val="0"/>
          <w:divBdr>
            <w:top w:val="none" w:sz="0" w:space="0" w:color="auto"/>
            <w:left w:val="none" w:sz="0" w:space="0" w:color="auto"/>
            <w:bottom w:val="none" w:sz="0" w:space="0" w:color="auto"/>
            <w:right w:val="none" w:sz="0" w:space="0" w:color="auto"/>
          </w:divBdr>
        </w:div>
        <w:div w:id="720247852">
          <w:marLeft w:val="0"/>
          <w:marRight w:val="0"/>
          <w:marTop w:val="0"/>
          <w:marBottom w:val="0"/>
          <w:divBdr>
            <w:top w:val="none" w:sz="0" w:space="0" w:color="auto"/>
            <w:left w:val="none" w:sz="0" w:space="0" w:color="auto"/>
            <w:bottom w:val="none" w:sz="0" w:space="0" w:color="auto"/>
            <w:right w:val="none" w:sz="0" w:space="0" w:color="auto"/>
          </w:divBdr>
        </w:div>
      </w:divsChild>
    </w:div>
    <w:div w:id="1677685427">
      <w:bodyDiv w:val="1"/>
      <w:marLeft w:val="0"/>
      <w:marRight w:val="0"/>
      <w:marTop w:val="0"/>
      <w:marBottom w:val="0"/>
      <w:divBdr>
        <w:top w:val="none" w:sz="0" w:space="0" w:color="auto"/>
        <w:left w:val="none" w:sz="0" w:space="0" w:color="auto"/>
        <w:bottom w:val="none" w:sz="0" w:space="0" w:color="auto"/>
        <w:right w:val="none" w:sz="0" w:space="0" w:color="auto"/>
      </w:divBdr>
    </w:div>
    <w:div w:id="1680741986">
      <w:bodyDiv w:val="1"/>
      <w:marLeft w:val="0"/>
      <w:marRight w:val="0"/>
      <w:marTop w:val="0"/>
      <w:marBottom w:val="0"/>
      <w:divBdr>
        <w:top w:val="none" w:sz="0" w:space="0" w:color="auto"/>
        <w:left w:val="none" w:sz="0" w:space="0" w:color="auto"/>
        <w:bottom w:val="none" w:sz="0" w:space="0" w:color="auto"/>
        <w:right w:val="none" w:sz="0" w:space="0" w:color="auto"/>
      </w:divBdr>
    </w:div>
    <w:div w:id="1682931119">
      <w:bodyDiv w:val="1"/>
      <w:marLeft w:val="0"/>
      <w:marRight w:val="0"/>
      <w:marTop w:val="0"/>
      <w:marBottom w:val="0"/>
      <w:divBdr>
        <w:top w:val="none" w:sz="0" w:space="0" w:color="auto"/>
        <w:left w:val="none" w:sz="0" w:space="0" w:color="auto"/>
        <w:bottom w:val="none" w:sz="0" w:space="0" w:color="auto"/>
        <w:right w:val="none" w:sz="0" w:space="0" w:color="auto"/>
      </w:divBdr>
    </w:div>
    <w:div w:id="1690641580">
      <w:bodyDiv w:val="1"/>
      <w:marLeft w:val="0"/>
      <w:marRight w:val="0"/>
      <w:marTop w:val="0"/>
      <w:marBottom w:val="0"/>
      <w:divBdr>
        <w:top w:val="none" w:sz="0" w:space="0" w:color="auto"/>
        <w:left w:val="none" w:sz="0" w:space="0" w:color="auto"/>
        <w:bottom w:val="none" w:sz="0" w:space="0" w:color="auto"/>
        <w:right w:val="none" w:sz="0" w:space="0" w:color="auto"/>
      </w:divBdr>
    </w:div>
    <w:div w:id="1697121145">
      <w:bodyDiv w:val="1"/>
      <w:marLeft w:val="0"/>
      <w:marRight w:val="0"/>
      <w:marTop w:val="0"/>
      <w:marBottom w:val="0"/>
      <w:divBdr>
        <w:top w:val="none" w:sz="0" w:space="0" w:color="auto"/>
        <w:left w:val="none" w:sz="0" w:space="0" w:color="auto"/>
        <w:bottom w:val="none" w:sz="0" w:space="0" w:color="auto"/>
        <w:right w:val="none" w:sz="0" w:space="0" w:color="auto"/>
      </w:divBdr>
    </w:div>
    <w:div w:id="1711298645">
      <w:bodyDiv w:val="1"/>
      <w:marLeft w:val="0"/>
      <w:marRight w:val="0"/>
      <w:marTop w:val="0"/>
      <w:marBottom w:val="0"/>
      <w:divBdr>
        <w:top w:val="none" w:sz="0" w:space="0" w:color="auto"/>
        <w:left w:val="none" w:sz="0" w:space="0" w:color="auto"/>
        <w:bottom w:val="none" w:sz="0" w:space="0" w:color="auto"/>
        <w:right w:val="none" w:sz="0" w:space="0" w:color="auto"/>
      </w:divBdr>
    </w:div>
    <w:div w:id="1712027658">
      <w:bodyDiv w:val="1"/>
      <w:marLeft w:val="0"/>
      <w:marRight w:val="0"/>
      <w:marTop w:val="0"/>
      <w:marBottom w:val="0"/>
      <w:divBdr>
        <w:top w:val="none" w:sz="0" w:space="0" w:color="auto"/>
        <w:left w:val="none" w:sz="0" w:space="0" w:color="auto"/>
        <w:bottom w:val="none" w:sz="0" w:space="0" w:color="auto"/>
        <w:right w:val="none" w:sz="0" w:space="0" w:color="auto"/>
      </w:divBdr>
    </w:div>
    <w:div w:id="1713189490">
      <w:bodyDiv w:val="1"/>
      <w:marLeft w:val="0"/>
      <w:marRight w:val="0"/>
      <w:marTop w:val="0"/>
      <w:marBottom w:val="0"/>
      <w:divBdr>
        <w:top w:val="none" w:sz="0" w:space="0" w:color="auto"/>
        <w:left w:val="none" w:sz="0" w:space="0" w:color="auto"/>
        <w:bottom w:val="none" w:sz="0" w:space="0" w:color="auto"/>
        <w:right w:val="none" w:sz="0" w:space="0" w:color="auto"/>
      </w:divBdr>
    </w:div>
    <w:div w:id="1725788987">
      <w:bodyDiv w:val="1"/>
      <w:marLeft w:val="0"/>
      <w:marRight w:val="0"/>
      <w:marTop w:val="0"/>
      <w:marBottom w:val="0"/>
      <w:divBdr>
        <w:top w:val="none" w:sz="0" w:space="0" w:color="auto"/>
        <w:left w:val="none" w:sz="0" w:space="0" w:color="auto"/>
        <w:bottom w:val="none" w:sz="0" w:space="0" w:color="auto"/>
        <w:right w:val="none" w:sz="0" w:space="0" w:color="auto"/>
      </w:divBdr>
    </w:div>
    <w:div w:id="1744908448">
      <w:bodyDiv w:val="1"/>
      <w:marLeft w:val="0"/>
      <w:marRight w:val="0"/>
      <w:marTop w:val="0"/>
      <w:marBottom w:val="0"/>
      <w:divBdr>
        <w:top w:val="none" w:sz="0" w:space="0" w:color="auto"/>
        <w:left w:val="none" w:sz="0" w:space="0" w:color="auto"/>
        <w:bottom w:val="none" w:sz="0" w:space="0" w:color="auto"/>
        <w:right w:val="none" w:sz="0" w:space="0" w:color="auto"/>
      </w:divBdr>
    </w:div>
    <w:div w:id="1758624712">
      <w:bodyDiv w:val="1"/>
      <w:marLeft w:val="0"/>
      <w:marRight w:val="0"/>
      <w:marTop w:val="0"/>
      <w:marBottom w:val="0"/>
      <w:divBdr>
        <w:top w:val="none" w:sz="0" w:space="0" w:color="auto"/>
        <w:left w:val="none" w:sz="0" w:space="0" w:color="auto"/>
        <w:bottom w:val="none" w:sz="0" w:space="0" w:color="auto"/>
        <w:right w:val="none" w:sz="0" w:space="0" w:color="auto"/>
      </w:divBdr>
    </w:div>
    <w:div w:id="1759524082">
      <w:bodyDiv w:val="1"/>
      <w:marLeft w:val="0"/>
      <w:marRight w:val="0"/>
      <w:marTop w:val="0"/>
      <w:marBottom w:val="0"/>
      <w:divBdr>
        <w:top w:val="none" w:sz="0" w:space="0" w:color="auto"/>
        <w:left w:val="none" w:sz="0" w:space="0" w:color="auto"/>
        <w:bottom w:val="none" w:sz="0" w:space="0" w:color="auto"/>
        <w:right w:val="none" w:sz="0" w:space="0" w:color="auto"/>
      </w:divBdr>
    </w:div>
    <w:div w:id="1760717991">
      <w:bodyDiv w:val="1"/>
      <w:marLeft w:val="0"/>
      <w:marRight w:val="0"/>
      <w:marTop w:val="0"/>
      <w:marBottom w:val="0"/>
      <w:divBdr>
        <w:top w:val="none" w:sz="0" w:space="0" w:color="auto"/>
        <w:left w:val="none" w:sz="0" w:space="0" w:color="auto"/>
        <w:bottom w:val="none" w:sz="0" w:space="0" w:color="auto"/>
        <w:right w:val="none" w:sz="0" w:space="0" w:color="auto"/>
      </w:divBdr>
    </w:div>
    <w:div w:id="1770664430">
      <w:bodyDiv w:val="1"/>
      <w:marLeft w:val="0"/>
      <w:marRight w:val="0"/>
      <w:marTop w:val="0"/>
      <w:marBottom w:val="0"/>
      <w:divBdr>
        <w:top w:val="none" w:sz="0" w:space="0" w:color="auto"/>
        <w:left w:val="none" w:sz="0" w:space="0" w:color="auto"/>
        <w:bottom w:val="none" w:sz="0" w:space="0" w:color="auto"/>
        <w:right w:val="none" w:sz="0" w:space="0" w:color="auto"/>
      </w:divBdr>
      <w:divsChild>
        <w:div w:id="1795363998">
          <w:marLeft w:val="0"/>
          <w:marRight w:val="0"/>
          <w:marTop w:val="0"/>
          <w:marBottom w:val="0"/>
          <w:divBdr>
            <w:top w:val="none" w:sz="0" w:space="0" w:color="auto"/>
            <w:left w:val="none" w:sz="0" w:space="0" w:color="auto"/>
            <w:bottom w:val="none" w:sz="0" w:space="0" w:color="auto"/>
            <w:right w:val="none" w:sz="0" w:space="0" w:color="auto"/>
          </w:divBdr>
        </w:div>
        <w:div w:id="1970743905">
          <w:marLeft w:val="0"/>
          <w:marRight w:val="0"/>
          <w:marTop w:val="0"/>
          <w:marBottom w:val="0"/>
          <w:divBdr>
            <w:top w:val="none" w:sz="0" w:space="0" w:color="auto"/>
            <w:left w:val="none" w:sz="0" w:space="0" w:color="auto"/>
            <w:bottom w:val="none" w:sz="0" w:space="0" w:color="auto"/>
            <w:right w:val="none" w:sz="0" w:space="0" w:color="auto"/>
          </w:divBdr>
        </w:div>
        <w:div w:id="1748500989">
          <w:marLeft w:val="0"/>
          <w:marRight w:val="0"/>
          <w:marTop w:val="0"/>
          <w:marBottom w:val="0"/>
          <w:divBdr>
            <w:top w:val="none" w:sz="0" w:space="0" w:color="auto"/>
            <w:left w:val="none" w:sz="0" w:space="0" w:color="auto"/>
            <w:bottom w:val="none" w:sz="0" w:space="0" w:color="auto"/>
            <w:right w:val="none" w:sz="0" w:space="0" w:color="auto"/>
          </w:divBdr>
        </w:div>
        <w:div w:id="1215510188">
          <w:marLeft w:val="0"/>
          <w:marRight w:val="0"/>
          <w:marTop w:val="0"/>
          <w:marBottom w:val="0"/>
          <w:divBdr>
            <w:top w:val="none" w:sz="0" w:space="0" w:color="auto"/>
            <w:left w:val="none" w:sz="0" w:space="0" w:color="auto"/>
            <w:bottom w:val="none" w:sz="0" w:space="0" w:color="auto"/>
            <w:right w:val="none" w:sz="0" w:space="0" w:color="auto"/>
          </w:divBdr>
        </w:div>
        <w:div w:id="201868362">
          <w:marLeft w:val="0"/>
          <w:marRight w:val="0"/>
          <w:marTop w:val="0"/>
          <w:marBottom w:val="0"/>
          <w:divBdr>
            <w:top w:val="none" w:sz="0" w:space="0" w:color="auto"/>
            <w:left w:val="none" w:sz="0" w:space="0" w:color="auto"/>
            <w:bottom w:val="none" w:sz="0" w:space="0" w:color="auto"/>
            <w:right w:val="none" w:sz="0" w:space="0" w:color="auto"/>
          </w:divBdr>
        </w:div>
      </w:divsChild>
    </w:div>
    <w:div w:id="1770852413">
      <w:bodyDiv w:val="1"/>
      <w:marLeft w:val="0"/>
      <w:marRight w:val="0"/>
      <w:marTop w:val="0"/>
      <w:marBottom w:val="0"/>
      <w:divBdr>
        <w:top w:val="none" w:sz="0" w:space="0" w:color="auto"/>
        <w:left w:val="none" w:sz="0" w:space="0" w:color="auto"/>
        <w:bottom w:val="none" w:sz="0" w:space="0" w:color="auto"/>
        <w:right w:val="none" w:sz="0" w:space="0" w:color="auto"/>
      </w:divBdr>
    </w:div>
    <w:div w:id="1773864913">
      <w:bodyDiv w:val="1"/>
      <w:marLeft w:val="0"/>
      <w:marRight w:val="0"/>
      <w:marTop w:val="0"/>
      <w:marBottom w:val="0"/>
      <w:divBdr>
        <w:top w:val="none" w:sz="0" w:space="0" w:color="auto"/>
        <w:left w:val="none" w:sz="0" w:space="0" w:color="auto"/>
        <w:bottom w:val="none" w:sz="0" w:space="0" w:color="auto"/>
        <w:right w:val="none" w:sz="0" w:space="0" w:color="auto"/>
      </w:divBdr>
    </w:div>
    <w:div w:id="1775129791">
      <w:bodyDiv w:val="1"/>
      <w:marLeft w:val="0"/>
      <w:marRight w:val="0"/>
      <w:marTop w:val="0"/>
      <w:marBottom w:val="0"/>
      <w:divBdr>
        <w:top w:val="none" w:sz="0" w:space="0" w:color="auto"/>
        <w:left w:val="none" w:sz="0" w:space="0" w:color="auto"/>
        <w:bottom w:val="none" w:sz="0" w:space="0" w:color="auto"/>
        <w:right w:val="none" w:sz="0" w:space="0" w:color="auto"/>
      </w:divBdr>
    </w:div>
    <w:div w:id="1784419102">
      <w:bodyDiv w:val="1"/>
      <w:marLeft w:val="0"/>
      <w:marRight w:val="0"/>
      <w:marTop w:val="0"/>
      <w:marBottom w:val="0"/>
      <w:divBdr>
        <w:top w:val="none" w:sz="0" w:space="0" w:color="auto"/>
        <w:left w:val="none" w:sz="0" w:space="0" w:color="auto"/>
        <w:bottom w:val="none" w:sz="0" w:space="0" w:color="auto"/>
        <w:right w:val="none" w:sz="0" w:space="0" w:color="auto"/>
      </w:divBdr>
    </w:div>
    <w:div w:id="1788498389">
      <w:bodyDiv w:val="1"/>
      <w:marLeft w:val="0"/>
      <w:marRight w:val="0"/>
      <w:marTop w:val="0"/>
      <w:marBottom w:val="0"/>
      <w:divBdr>
        <w:top w:val="none" w:sz="0" w:space="0" w:color="auto"/>
        <w:left w:val="none" w:sz="0" w:space="0" w:color="auto"/>
        <w:bottom w:val="none" w:sz="0" w:space="0" w:color="auto"/>
        <w:right w:val="none" w:sz="0" w:space="0" w:color="auto"/>
      </w:divBdr>
    </w:div>
    <w:div w:id="1790857601">
      <w:bodyDiv w:val="1"/>
      <w:marLeft w:val="0"/>
      <w:marRight w:val="0"/>
      <w:marTop w:val="0"/>
      <w:marBottom w:val="0"/>
      <w:divBdr>
        <w:top w:val="none" w:sz="0" w:space="0" w:color="auto"/>
        <w:left w:val="none" w:sz="0" w:space="0" w:color="auto"/>
        <w:bottom w:val="none" w:sz="0" w:space="0" w:color="auto"/>
        <w:right w:val="none" w:sz="0" w:space="0" w:color="auto"/>
      </w:divBdr>
    </w:div>
    <w:div w:id="1807972379">
      <w:bodyDiv w:val="1"/>
      <w:marLeft w:val="0"/>
      <w:marRight w:val="0"/>
      <w:marTop w:val="0"/>
      <w:marBottom w:val="0"/>
      <w:divBdr>
        <w:top w:val="none" w:sz="0" w:space="0" w:color="auto"/>
        <w:left w:val="none" w:sz="0" w:space="0" w:color="auto"/>
        <w:bottom w:val="none" w:sz="0" w:space="0" w:color="auto"/>
        <w:right w:val="none" w:sz="0" w:space="0" w:color="auto"/>
      </w:divBdr>
    </w:div>
    <w:div w:id="1823421862">
      <w:bodyDiv w:val="1"/>
      <w:marLeft w:val="0"/>
      <w:marRight w:val="0"/>
      <w:marTop w:val="0"/>
      <w:marBottom w:val="0"/>
      <w:divBdr>
        <w:top w:val="none" w:sz="0" w:space="0" w:color="auto"/>
        <w:left w:val="none" w:sz="0" w:space="0" w:color="auto"/>
        <w:bottom w:val="none" w:sz="0" w:space="0" w:color="auto"/>
        <w:right w:val="none" w:sz="0" w:space="0" w:color="auto"/>
      </w:divBdr>
    </w:div>
    <w:div w:id="1824396364">
      <w:bodyDiv w:val="1"/>
      <w:marLeft w:val="0"/>
      <w:marRight w:val="0"/>
      <w:marTop w:val="0"/>
      <w:marBottom w:val="0"/>
      <w:divBdr>
        <w:top w:val="none" w:sz="0" w:space="0" w:color="auto"/>
        <w:left w:val="none" w:sz="0" w:space="0" w:color="auto"/>
        <w:bottom w:val="none" w:sz="0" w:space="0" w:color="auto"/>
        <w:right w:val="none" w:sz="0" w:space="0" w:color="auto"/>
      </w:divBdr>
    </w:div>
    <w:div w:id="1835296064">
      <w:bodyDiv w:val="1"/>
      <w:marLeft w:val="0"/>
      <w:marRight w:val="0"/>
      <w:marTop w:val="0"/>
      <w:marBottom w:val="0"/>
      <w:divBdr>
        <w:top w:val="none" w:sz="0" w:space="0" w:color="auto"/>
        <w:left w:val="none" w:sz="0" w:space="0" w:color="auto"/>
        <w:bottom w:val="none" w:sz="0" w:space="0" w:color="auto"/>
        <w:right w:val="none" w:sz="0" w:space="0" w:color="auto"/>
      </w:divBdr>
    </w:div>
    <w:div w:id="1848322511">
      <w:bodyDiv w:val="1"/>
      <w:marLeft w:val="0"/>
      <w:marRight w:val="0"/>
      <w:marTop w:val="0"/>
      <w:marBottom w:val="0"/>
      <w:divBdr>
        <w:top w:val="none" w:sz="0" w:space="0" w:color="auto"/>
        <w:left w:val="none" w:sz="0" w:space="0" w:color="auto"/>
        <w:bottom w:val="none" w:sz="0" w:space="0" w:color="auto"/>
        <w:right w:val="none" w:sz="0" w:space="0" w:color="auto"/>
      </w:divBdr>
    </w:div>
    <w:div w:id="1849126987">
      <w:bodyDiv w:val="1"/>
      <w:marLeft w:val="0"/>
      <w:marRight w:val="0"/>
      <w:marTop w:val="0"/>
      <w:marBottom w:val="0"/>
      <w:divBdr>
        <w:top w:val="none" w:sz="0" w:space="0" w:color="auto"/>
        <w:left w:val="none" w:sz="0" w:space="0" w:color="auto"/>
        <w:bottom w:val="none" w:sz="0" w:space="0" w:color="auto"/>
        <w:right w:val="none" w:sz="0" w:space="0" w:color="auto"/>
      </w:divBdr>
    </w:div>
    <w:div w:id="1871338374">
      <w:bodyDiv w:val="1"/>
      <w:marLeft w:val="0"/>
      <w:marRight w:val="0"/>
      <w:marTop w:val="0"/>
      <w:marBottom w:val="0"/>
      <w:divBdr>
        <w:top w:val="none" w:sz="0" w:space="0" w:color="auto"/>
        <w:left w:val="none" w:sz="0" w:space="0" w:color="auto"/>
        <w:bottom w:val="none" w:sz="0" w:space="0" w:color="auto"/>
        <w:right w:val="none" w:sz="0" w:space="0" w:color="auto"/>
      </w:divBdr>
    </w:div>
    <w:div w:id="1884519543">
      <w:bodyDiv w:val="1"/>
      <w:marLeft w:val="0"/>
      <w:marRight w:val="0"/>
      <w:marTop w:val="0"/>
      <w:marBottom w:val="0"/>
      <w:divBdr>
        <w:top w:val="none" w:sz="0" w:space="0" w:color="auto"/>
        <w:left w:val="none" w:sz="0" w:space="0" w:color="auto"/>
        <w:bottom w:val="none" w:sz="0" w:space="0" w:color="auto"/>
        <w:right w:val="none" w:sz="0" w:space="0" w:color="auto"/>
      </w:divBdr>
    </w:div>
    <w:div w:id="1897154916">
      <w:bodyDiv w:val="1"/>
      <w:marLeft w:val="0"/>
      <w:marRight w:val="0"/>
      <w:marTop w:val="0"/>
      <w:marBottom w:val="0"/>
      <w:divBdr>
        <w:top w:val="none" w:sz="0" w:space="0" w:color="auto"/>
        <w:left w:val="none" w:sz="0" w:space="0" w:color="auto"/>
        <w:bottom w:val="none" w:sz="0" w:space="0" w:color="auto"/>
        <w:right w:val="none" w:sz="0" w:space="0" w:color="auto"/>
      </w:divBdr>
    </w:div>
    <w:div w:id="1908026038">
      <w:bodyDiv w:val="1"/>
      <w:marLeft w:val="0"/>
      <w:marRight w:val="0"/>
      <w:marTop w:val="0"/>
      <w:marBottom w:val="0"/>
      <w:divBdr>
        <w:top w:val="none" w:sz="0" w:space="0" w:color="auto"/>
        <w:left w:val="none" w:sz="0" w:space="0" w:color="auto"/>
        <w:bottom w:val="none" w:sz="0" w:space="0" w:color="auto"/>
        <w:right w:val="none" w:sz="0" w:space="0" w:color="auto"/>
      </w:divBdr>
    </w:div>
    <w:div w:id="1915510278">
      <w:bodyDiv w:val="1"/>
      <w:marLeft w:val="0"/>
      <w:marRight w:val="0"/>
      <w:marTop w:val="0"/>
      <w:marBottom w:val="0"/>
      <w:divBdr>
        <w:top w:val="none" w:sz="0" w:space="0" w:color="auto"/>
        <w:left w:val="none" w:sz="0" w:space="0" w:color="auto"/>
        <w:bottom w:val="none" w:sz="0" w:space="0" w:color="auto"/>
        <w:right w:val="none" w:sz="0" w:space="0" w:color="auto"/>
      </w:divBdr>
    </w:div>
    <w:div w:id="1916089123">
      <w:bodyDiv w:val="1"/>
      <w:marLeft w:val="0"/>
      <w:marRight w:val="0"/>
      <w:marTop w:val="0"/>
      <w:marBottom w:val="0"/>
      <w:divBdr>
        <w:top w:val="none" w:sz="0" w:space="0" w:color="auto"/>
        <w:left w:val="none" w:sz="0" w:space="0" w:color="auto"/>
        <w:bottom w:val="none" w:sz="0" w:space="0" w:color="auto"/>
        <w:right w:val="none" w:sz="0" w:space="0" w:color="auto"/>
      </w:divBdr>
    </w:div>
    <w:div w:id="1927297391">
      <w:bodyDiv w:val="1"/>
      <w:marLeft w:val="0"/>
      <w:marRight w:val="0"/>
      <w:marTop w:val="0"/>
      <w:marBottom w:val="0"/>
      <w:divBdr>
        <w:top w:val="none" w:sz="0" w:space="0" w:color="auto"/>
        <w:left w:val="none" w:sz="0" w:space="0" w:color="auto"/>
        <w:bottom w:val="none" w:sz="0" w:space="0" w:color="auto"/>
        <w:right w:val="none" w:sz="0" w:space="0" w:color="auto"/>
      </w:divBdr>
    </w:div>
    <w:div w:id="1954896211">
      <w:bodyDiv w:val="1"/>
      <w:marLeft w:val="0"/>
      <w:marRight w:val="0"/>
      <w:marTop w:val="0"/>
      <w:marBottom w:val="0"/>
      <w:divBdr>
        <w:top w:val="none" w:sz="0" w:space="0" w:color="auto"/>
        <w:left w:val="none" w:sz="0" w:space="0" w:color="auto"/>
        <w:bottom w:val="none" w:sz="0" w:space="0" w:color="auto"/>
        <w:right w:val="none" w:sz="0" w:space="0" w:color="auto"/>
      </w:divBdr>
    </w:div>
    <w:div w:id="1957060228">
      <w:bodyDiv w:val="1"/>
      <w:marLeft w:val="0"/>
      <w:marRight w:val="0"/>
      <w:marTop w:val="0"/>
      <w:marBottom w:val="0"/>
      <w:divBdr>
        <w:top w:val="none" w:sz="0" w:space="0" w:color="auto"/>
        <w:left w:val="none" w:sz="0" w:space="0" w:color="auto"/>
        <w:bottom w:val="none" w:sz="0" w:space="0" w:color="auto"/>
        <w:right w:val="none" w:sz="0" w:space="0" w:color="auto"/>
      </w:divBdr>
    </w:div>
    <w:div w:id="1959293520">
      <w:bodyDiv w:val="1"/>
      <w:marLeft w:val="0"/>
      <w:marRight w:val="0"/>
      <w:marTop w:val="0"/>
      <w:marBottom w:val="0"/>
      <w:divBdr>
        <w:top w:val="none" w:sz="0" w:space="0" w:color="auto"/>
        <w:left w:val="none" w:sz="0" w:space="0" w:color="auto"/>
        <w:bottom w:val="none" w:sz="0" w:space="0" w:color="auto"/>
        <w:right w:val="none" w:sz="0" w:space="0" w:color="auto"/>
      </w:divBdr>
    </w:div>
    <w:div w:id="1976986687">
      <w:bodyDiv w:val="1"/>
      <w:marLeft w:val="0"/>
      <w:marRight w:val="0"/>
      <w:marTop w:val="0"/>
      <w:marBottom w:val="0"/>
      <w:divBdr>
        <w:top w:val="none" w:sz="0" w:space="0" w:color="auto"/>
        <w:left w:val="none" w:sz="0" w:space="0" w:color="auto"/>
        <w:bottom w:val="none" w:sz="0" w:space="0" w:color="auto"/>
        <w:right w:val="none" w:sz="0" w:space="0" w:color="auto"/>
      </w:divBdr>
    </w:div>
    <w:div w:id="1996565796">
      <w:bodyDiv w:val="1"/>
      <w:marLeft w:val="0"/>
      <w:marRight w:val="0"/>
      <w:marTop w:val="0"/>
      <w:marBottom w:val="0"/>
      <w:divBdr>
        <w:top w:val="none" w:sz="0" w:space="0" w:color="auto"/>
        <w:left w:val="none" w:sz="0" w:space="0" w:color="auto"/>
        <w:bottom w:val="none" w:sz="0" w:space="0" w:color="auto"/>
        <w:right w:val="none" w:sz="0" w:space="0" w:color="auto"/>
      </w:divBdr>
    </w:div>
    <w:div w:id="2008439146">
      <w:bodyDiv w:val="1"/>
      <w:marLeft w:val="0"/>
      <w:marRight w:val="0"/>
      <w:marTop w:val="0"/>
      <w:marBottom w:val="0"/>
      <w:divBdr>
        <w:top w:val="none" w:sz="0" w:space="0" w:color="auto"/>
        <w:left w:val="none" w:sz="0" w:space="0" w:color="auto"/>
        <w:bottom w:val="none" w:sz="0" w:space="0" w:color="auto"/>
        <w:right w:val="none" w:sz="0" w:space="0" w:color="auto"/>
      </w:divBdr>
    </w:div>
    <w:div w:id="2010255654">
      <w:bodyDiv w:val="1"/>
      <w:marLeft w:val="0"/>
      <w:marRight w:val="0"/>
      <w:marTop w:val="0"/>
      <w:marBottom w:val="0"/>
      <w:divBdr>
        <w:top w:val="none" w:sz="0" w:space="0" w:color="auto"/>
        <w:left w:val="none" w:sz="0" w:space="0" w:color="auto"/>
        <w:bottom w:val="none" w:sz="0" w:space="0" w:color="auto"/>
        <w:right w:val="none" w:sz="0" w:space="0" w:color="auto"/>
      </w:divBdr>
    </w:div>
    <w:div w:id="2017540849">
      <w:bodyDiv w:val="1"/>
      <w:marLeft w:val="0"/>
      <w:marRight w:val="0"/>
      <w:marTop w:val="0"/>
      <w:marBottom w:val="0"/>
      <w:divBdr>
        <w:top w:val="none" w:sz="0" w:space="0" w:color="auto"/>
        <w:left w:val="none" w:sz="0" w:space="0" w:color="auto"/>
        <w:bottom w:val="none" w:sz="0" w:space="0" w:color="auto"/>
        <w:right w:val="none" w:sz="0" w:space="0" w:color="auto"/>
      </w:divBdr>
    </w:div>
    <w:div w:id="2022469587">
      <w:bodyDiv w:val="1"/>
      <w:marLeft w:val="0"/>
      <w:marRight w:val="0"/>
      <w:marTop w:val="0"/>
      <w:marBottom w:val="0"/>
      <w:divBdr>
        <w:top w:val="none" w:sz="0" w:space="0" w:color="auto"/>
        <w:left w:val="none" w:sz="0" w:space="0" w:color="auto"/>
        <w:bottom w:val="none" w:sz="0" w:space="0" w:color="auto"/>
        <w:right w:val="none" w:sz="0" w:space="0" w:color="auto"/>
      </w:divBdr>
    </w:div>
    <w:div w:id="2025552097">
      <w:bodyDiv w:val="1"/>
      <w:marLeft w:val="0"/>
      <w:marRight w:val="0"/>
      <w:marTop w:val="0"/>
      <w:marBottom w:val="0"/>
      <w:divBdr>
        <w:top w:val="none" w:sz="0" w:space="0" w:color="auto"/>
        <w:left w:val="none" w:sz="0" w:space="0" w:color="auto"/>
        <w:bottom w:val="none" w:sz="0" w:space="0" w:color="auto"/>
        <w:right w:val="none" w:sz="0" w:space="0" w:color="auto"/>
      </w:divBdr>
    </w:div>
    <w:div w:id="2031956228">
      <w:bodyDiv w:val="1"/>
      <w:marLeft w:val="0"/>
      <w:marRight w:val="0"/>
      <w:marTop w:val="0"/>
      <w:marBottom w:val="0"/>
      <w:divBdr>
        <w:top w:val="none" w:sz="0" w:space="0" w:color="auto"/>
        <w:left w:val="none" w:sz="0" w:space="0" w:color="auto"/>
        <w:bottom w:val="none" w:sz="0" w:space="0" w:color="auto"/>
        <w:right w:val="none" w:sz="0" w:space="0" w:color="auto"/>
      </w:divBdr>
    </w:div>
    <w:div w:id="2051955273">
      <w:bodyDiv w:val="1"/>
      <w:marLeft w:val="0"/>
      <w:marRight w:val="0"/>
      <w:marTop w:val="0"/>
      <w:marBottom w:val="0"/>
      <w:divBdr>
        <w:top w:val="none" w:sz="0" w:space="0" w:color="auto"/>
        <w:left w:val="none" w:sz="0" w:space="0" w:color="auto"/>
        <w:bottom w:val="none" w:sz="0" w:space="0" w:color="auto"/>
        <w:right w:val="none" w:sz="0" w:space="0" w:color="auto"/>
      </w:divBdr>
    </w:div>
    <w:div w:id="2058625161">
      <w:bodyDiv w:val="1"/>
      <w:marLeft w:val="0"/>
      <w:marRight w:val="0"/>
      <w:marTop w:val="0"/>
      <w:marBottom w:val="0"/>
      <w:divBdr>
        <w:top w:val="none" w:sz="0" w:space="0" w:color="auto"/>
        <w:left w:val="none" w:sz="0" w:space="0" w:color="auto"/>
        <w:bottom w:val="none" w:sz="0" w:space="0" w:color="auto"/>
        <w:right w:val="none" w:sz="0" w:space="0" w:color="auto"/>
      </w:divBdr>
    </w:div>
    <w:div w:id="2060201167">
      <w:bodyDiv w:val="1"/>
      <w:marLeft w:val="0"/>
      <w:marRight w:val="0"/>
      <w:marTop w:val="0"/>
      <w:marBottom w:val="0"/>
      <w:divBdr>
        <w:top w:val="none" w:sz="0" w:space="0" w:color="auto"/>
        <w:left w:val="none" w:sz="0" w:space="0" w:color="auto"/>
        <w:bottom w:val="none" w:sz="0" w:space="0" w:color="auto"/>
        <w:right w:val="none" w:sz="0" w:space="0" w:color="auto"/>
      </w:divBdr>
    </w:div>
    <w:div w:id="2068455734">
      <w:bodyDiv w:val="1"/>
      <w:marLeft w:val="0"/>
      <w:marRight w:val="0"/>
      <w:marTop w:val="0"/>
      <w:marBottom w:val="0"/>
      <w:divBdr>
        <w:top w:val="none" w:sz="0" w:space="0" w:color="auto"/>
        <w:left w:val="none" w:sz="0" w:space="0" w:color="auto"/>
        <w:bottom w:val="none" w:sz="0" w:space="0" w:color="auto"/>
        <w:right w:val="none" w:sz="0" w:space="0" w:color="auto"/>
      </w:divBdr>
    </w:div>
    <w:div w:id="2076929124">
      <w:bodyDiv w:val="1"/>
      <w:marLeft w:val="0"/>
      <w:marRight w:val="0"/>
      <w:marTop w:val="0"/>
      <w:marBottom w:val="0"/>
      <w:divBdr>
        <w:top w:val="none" w:sz="0" w:space="0" w:color="auto"/>
        <w:left w:val="none" w:sz="0" w:space="0" w:color="auto"/>
        <w:bottom w:val="none" w:sz="0" w:space="0" w:color="auto"/>
        <w:right w:val="none" w:sz="0" w:space="0" w:color="auto"/>
      </w:divBdr>
    </w:div>
    <w:div w:id="2077512082">
      <w:bodyDiv w:val="1"/>
      <w:marLeft w:val="0"/>
      <w:marRight w:val="0"/>
      <w:marTop w:val="0"/>
      <w:marBottom w:val="0"/>
      <w:divBdr>
        <w:top w:val="none" w:sz="0" w:space="0" w:color="auto"/>
        <w:left w:val="none" w:sz="0" w:space="0" w:color="auto"/>
        <w:bottom w:val="none" w:sz="0" w:space="0" w:color="auto"/>
        <w:right w:val="none" w:sz="0" w:space="0" w:color="auto"/>
      </w:divBdr>
    </w:div>
    <w:div w:id="2098403510">
      <w:bodyDiv w:val="1"/>
      <w:marLeft w:val="0"/>
      <w:marRight w:val="0"/>
      <w:marTop w:val="0"/>
      <w:marBottom w:val="0"/>
      <w:divBdr>
        <w:top w:val="none" w:sz="0" w:space="0" w:color="auto"/>
        <w:left w:val="none" w:sz="0" w:space="0" w:color="auto"/>
        <w:bottom w:val="none" w:sz="0" w:space="0" w:color="auto"/>
        <w:right w:val="none" w:sz="0" w:space="0" w:color="auto"/>
      </w:divBdr>
    </w:div>
    <w:div w:id="2115396227">
      <w:bodyDiv w:val="1"/>
      <w:marLeft w:val="0"/>
      <w:marRight w:val="0"/>
      <w:marTop w:val="0"/>
      <w:marBottom w:val="0"/>
      <w:divBdr>
        <w:top w:val="none" w:sz="0" w:space="0" w:color="auto"/>
        <w:left w:val="none" w:sz="0" w:space="0" w:color="auto"/>
        <w:bottom w:val="none" w:sz="0" w:space="0" w:color="auto"/>
        <w:right w:val="none" w:sz="0" w:space="0" w:color="auto"/>
      </w:divBdr>
    </w:div>
    <w:div w:id="212749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5756E-AB81-4E33-BA57-08AC86E4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401</Words>
  <Characters>2287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auspanova</dc:creator>
  <cp:lastModifiedBy>Ким Марина Борисовна</cp:lastModifiedBy>
  <cp:revision>7</cp:revision>
  <cp:lastPrinted>2024-08-26T06:57:00Z</cp:lastPrinted>
  <dcterms:created xsi:type="dcterms:W3CDTF">2026-04-28T11:25:00Z</dcterms:created>
  <dcterms:modified xsi:type="dcterms:W3CDTF">2026-05-08T11:36:00Z</dcterms:modified>
</cp:coreProperties>
</file>